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B2EB5" w14:textId="77777777" w:rsidR="00EE5A25" w:rsidRPr="0052003F" w:rsidRDefault="00EE5A25" w:rsidP="00EE5A25">
      <w:pPr>
        <w:spacing w:after="0"/>
        <w:jc w:val="center"/>
        <w:rPr>
          <w:sz w:val="21"/>
          <w:szCs w:val="21"/>
        </w:rPr>
      </w:pPr>
      <w:r w:rsidRPr="0052003F">
        <w:rPr>
          <w:sz w:val="21"/>
          <w:szCs w:val="21"/>
        </w:rPr>
        <w:t>P.O. Box 7363</w:t>
      </w:r>
    </w:p>
    <w:p w14:paraId="77EBAE2B" w14:textId="77777777" w:rsidR="00EE5A25" w:rsidRPr="0052003F" w:rsidRDefault="00EE5A25" w:rsidP="00EE5A25">
      <w:pPr>
        <w:spacing w:after="0"/>
        <w:jc w:val="center"/>
        <w:rPr>
          <w:sz w:val="21"/>
          <w:szCs w:val="21"/>
        </w:rPr>
      </w:pPr>
      <w:r w:rsidRPr="0052003F">
        <w:rPr>
          <w:sz w:val="21"/>
          <w:szCs w:val="21"/>
        </w:rPr>
        <w:t>Silver Spring, MD  20907</w:t>
      </w:r>
    </w:p>
    <w:p w14:paraId="27858E59" w14:textId="77777777" w:rsidR="00EE5A25" w:rsidRPr="0052003F" w:rsidRDefault="00EE5A25" w:rsidP="00EE5A25">
      <w:pPr>
        <w:spacing w:after="0"/>
        <w:jc w:val="center"/>
        <w:rPr>
          <w:sz w:val="21"/>
          <w:szCs w:val="21"/>
        </w:rPr>
      </w:pPr>
      <w:r w:rsidRPr="0052003F">
        <w:rPr>
          <w:sz w:val="21"/>
          <w:szCs w:val="21"/>
        </w:rPr>
        <w:t>301.523.0359 (Main)</w:t>
      </w:r>
    </w:p>
    <w:p w14:paraId="49B2C75F" w14:textId="77777777" w:rsidR="00EE5A25" w:rsidRPr="0052003F" w:rsidRDefault="00EE5A25" w:rsidP="00EE5A25">
      <w:pPr>
        <w:spacing w:after="0"/>
        <w:jc w:val="center"/>
        <w:rPr>
          <w:sz w:val="21"/>
          <w:szCs w:val="21"/>
        </w:rPr>
      </w:pPr>
      <w:r w:rsidRPr="0052003F">
        <w:rPr>
          <w:sz w:val="21"/>
          <w:szCs w:val="21"/>
        </w:rPr>
        <w:t>301.915.7807 (Cell)</w:t>
      </w:r>
    </w:p>
    <w:p w14:paraId="6A975596" w14:textId="77777777" w:rsidR="00EE5A25" w:rsidRDefault="00EE5A25" w:rsidP="00EE5A25">
      <w:pPr>
        <w:spacing w:after="0"/>
        <w:jc w:val="center"/>
        <w:rPr>
          <w:rStyle w:val="Hyperlink"/>
          <w:sz w:val="21"/>
          <w:szCs w:val="21"/>
        </w:rPr>
      </w:pPr>
      <w:r w:rsidRPr="0052003F">
        <w:rPr>
          <w:sz w:val="21"/>
          <w:szCs w:val="21"/>
        </w:rPr>
        <w:t xml:space="preserve">Email:  </w:t>
      </w:r>
      <w:hyperlink r:id="rId5" w:history="1">
        <w:r w:rsidRPr="0052003F">
          <w:rPr>
            <w:rStyle w:val="Hyperlink"/>
            <w:sz w:val="21"/>
            <w:szCs w:val="21"/>
          </w:rPr>
          <w:t>johnny@johnnylong.com</w:t>
        </w:r>
      </w:hyperlink>
    </w:p>
    <w:p w14:paraId="4ABB3FAC" w14:textId="77777777" w:rsidR="003F4331" w:rsidRDefault="003F4331" w:rsidP="003F4331">
      <w:pPr>
        <w:spacing w:after="0"/>
        <w:jc w:val="center"/>
        <w:rPr>
          <w:sz w:val="21"/>
          <w:szCs w:val="21"/>
        </w:rPr>
      </w:pPr>
      <w:r w:rsidRPr="0052003F">
        <w:rPr>
          <w:sz w:val="21"/>
          <w:szCs w:val="21"/>
        </w:rPr>
        <w:t xml:space="preserve">Email:  </w:t>
      </w:r>
      <w:hyperlink r:id="rId6" w:history="1">
        <w:r w:rsidRPr="00E854B2">
          <w:rPr>
            <w:rStyle w:val="Hyperlink"/>
            <w:sz w:val="21"/>
            <w:szCs w:val="21"/>
          </w:rPr>
          <w:t>johnnylongvp@yahoo.com</w:t>
        </w:r>
      </w:hyperlink>
    </w:p>
    <w:p w14:paraId="0C867DB5" w14:textId="77777777" w:rsidR="00EE5A25" w:rsidRPr="0052003F" w:rsidRDefault="00EE5A25" w:rsidP="00EE5A25">
      <w:pPr>
        <w:spacing w:after="0"/>
        <w:jc w:val="center"/>
        <w:rPr>
          <w:sz w:val="21"/>
          <w:szCs w:val="21"/>
        </w:rPr>
      </w:pPr>
      <w:r w:rsidRPr="0052003F">
        <w:rPr>
          <w:sz w:val="21"/>
          <w:szCs w:val="21"/>
        </w:rPr>
        <w:t>Website:  www.johnnylong.com</w:t>
      </w:r>
    </w:p>
    <w:p w14:paraId="1E914287" w14:textId="77777777" w:rsidR="007C6B01" w:rsidRPr="0052003F" w:rsidRDefault="007C6B01" w:rsidP="007C6B01">
      <w:pPr>
        <w:spacing w:after="0"/>
        <w:rPr>
          <w:sz w:val="21"/>
          <w:szCs w:val="21"/>
        </w:rPr>
      </w:pPr>
    </w:p>
    <w:p w14:paraId="45B1EA3E" w14:textId="77777777" w:rsidR="007C6B01" w:rsidRPr="0052003F" w:rsidRDefault="007C6B01" w:rsidP="00773162">
      <w:pPr>
        <w:spacing w:after="0"/>
        <w:rPr>
          <w:sz w:val="21"/>
          <w:szCs w:val="21"/>
        </w:rPr>
      </w:pPr>
      <w:r w:rsidRPr="0052003F">
        <w:rPr>
          <w:b/>
          <w:sz w:val="21"/>
          <w:szCs w:val="21"/>
        </w:rPr>
        <w:t>OBJECTIVE:</w:t>
      </w:r>
      <w:r w:rsidRPr="0052003F">
        <w:rPr>
          <w:b/>
          <w:sz w:val="21"/>
          <w:szCs w:val="21"/>
        </w:rPr>
        <w:cr/>
      </w:r>
      <w:r w:rsidR="00773162" w:rsidRPr="0052003F">
        <w:rPr>
          <w:sz w:val="21"/>
          <w:szCs w:val="21"/>
        </w:rPr>
        <w:t>Johnny Long is available to be added to the band or horn section for major artists, tours, stationary projects, groups and other featured solo artists, in commercial recordings, radio, TV ads and show bands, motion picture soundtracks, studio recordings, and theatre productions.  Johnny plays Alto, Tenor, and Soprano sax, in all genres of music, in addition to reading music.</w:t>
      </w:r>
    </w:p>
    <w:p w14:paraId="55742503" w14:textId="77777777" w:rsidR="00773162" w:rsidRPr="0052003F" w:rsidRDefault="00773162" w:rsidP="00773162">
      <w:pPr>
        <w:spacing w:after="0"/>
        <w:rPr>
          <w:sz w:val="21"/>
          <w:szCs w:val="21"/>
        </w:rPr>
      </w:pPr>
    </w:p>
    <w:p w14:paraId="3CB26CBF" w14:textId="11561EF6" w:rsidR="004042C6" w:rsidRDefault="00C32279" w:rsidP="00773162">
      <w:pPr>
        <w:spacing w:after="0"/>
        <w:rPr>
          <w:b/>
          <w:sz w:val="21"/>
          <w:szCs w:val="21"/>
        </w:rPr>
      </w:pPr>
      <w:r w:rsidRPr="0052003F">
        <w:rPr>
          <w:b/>
          <w:sz w:val="21"/>
          <w:szCs w:val="21"/>
        </w:rPr>
        <w:t>PROFESSIONAL AFFILIATIONS</w:t>
      </w:r>
      <w:r w:rsidR="007C6B01" w:rsidRPr="0052003F">
        <w:rPr>
          <w:b/>
          <w:sz w:val="21"/>
          <w:szCs w:val="21"/>
        </w:rPr>
        <w:cr/>
      </w:r>
      <w:r w:rsidR="004042C6" w:rsidRPr="0052003F">
        <w:rPr>
          <w:sz w:val="21"/>
          <w:szCs w:val="21"/>
        </w:rPr>
        <w:t xml:space="preserve"> As a professional performer, Johnny Long has toured internationally as the tenor saxophonist in the horn section for the legendary King of Soul and R&amp;B Wilson Pickett, and the Midnight Movers. </w:t>
      </w:r>
      <w:r w:rsidR="004042C6">
        <w:rPr>
          <w:sz w:val="21"/>
          <w:szCs w:val="21"/>
        </w:rPr>
        <w:t xml:space="preserve">Johnny has recorded R&amp;B/Soul/Pop/Hip-Hop/House/Jazz tracks with Michael Arthur Grey (New York Pro Trombonist) &amp; Dennis Davis (Drummer for David Bowie/Stevie Wonder/Iggy Pop/George Benson/Roy Ayers/Clark Terry and others).  </w:t>
      </w:r>
      <w:r w:rsidR="004042C6" w:rsidRPr="0052003F">
        <w:rPr>
          <w:sz w:val="21"/>
          <w:szCs w:val="21"/>
        </w:rPr>
        <w:t xml:space="preserve">Johnny has also performed with other legendary musical giants including: Carlos Santana, Bobby Parker and the Blues Night Band, Mick Fleetwood of Fleetwood Mac, </w:t>
      </w:r>
      <w:r w:rsidR="004042C6">
        <w:rPr>
          <w:sz w:val="21"/>
          <w:szCs w:val="21"/>
        </w:rPr>
        <w:t xml:space="preserve">Steve Cropper (Stax Guitarist for Ottis Redding/Blue Brothers/Sam &amp; Dave and many others), </w:t>
      </w:r>
      <w:r w:rsidR="004042C6" w:rsidRPr="0052003F">
        <w:rPr>
          <w:sz w:val="21"/>
          <w:szCs w:val="21"/>
        </w:rPr>
        <w:t xml:space="preserve">Motown recording artist Mary Wilson of </w:t>
      </w:r>
      <w:r w:rsidR="004042C6">
        <w:rPr>
          <w:sz w:val="21"/>
          <w:szCs w:val="21"/>
        </w:rPr>
        <w:t>Diana Ross and t</w:t>
      </w:r>
      <w:r w:rsidR="004042C6" w:rsidRPr="0052003F">
        <w:rPr>
          <w:sz w:val="21"/>
          <w:szCs w:val="21"/>
        </w:rPr>
        <w:t>he</w:t>
      </w:r>
      <w:r w:rsidR="004042C6">
        <w:rPr>
          <w:sz w:val="21"/>
          <w:szCs w:val="21"/>
        </w:rPr>
        <w:t xml:space="preserve"> </w:t>
      </w:r>
      <w:r w:rsidR="004042C6" w:rsidRPr="0052003F">
        <w:rPr>
          <w:sz w:val="21"/>
          <w:szCs w:val="21"/>
        </w:rPr>
        <w:t>Supremes, The O’Jays (McNeal Anderson, Music Director), Ruth Brown, Rufus Thomas, Meli’sa Morgan, Crystal Waters, Cuba Gooding Sr. and The Main Ingredient, Peaches and Herb (Tommy Crosby, Music Director), and the Godfather of Go-</w:t>
      </w:r>
      <w:r w:rsidR="004042C6">
        <w:rPr>
          <w:sz w:val="21"/>
          <w:szCs w:val="21"/>
        </w:rPr>
        <w:t>G</w:t>
      </w:r>
      <w:r w:rsidR="004042C6" w:rsidRPr="0052003F">
        <w:rPr>
          <w:sz w:val="21"/>
          <w:szCs w:val="21"/>
        </w:rPr>
        <w:t>o Chuck Brown</w:t>
      </w:r>
      <w:r w:rsidR="004042C6">
        <w:rPr>
          <w:sz w:val="21"/>
          <w:szCs w:val="21"/>
        </w:rPr>
        <w:t xml:space="preserve"> with the band Bits &amp; Pieces</w:t>
      </w:r>
      <w:r w:rsidR="004042C6" w:rsidRPr="0052003F">
        <w:rPr>
          <w:sz w:val="21"/>
          <w:szCs w:val="21"/>
        </w:rPr>
        <w:t>. Johnny also performed with both Wilson</w:t>
      </w:r>
      <w:r w:rsidR="004042C6">
        <w:rPr>
          <w:sz w:val="21"/>
          <w:szCs w:val="21"/>
        </w:rPr>
        <w:t xml:space="preserve"> </w:t>
      </w:r>
      <w:r w:rsidR="004042C6" w:rsidRPr="0052003F">
        <w:rPr>
          <w:sz w:val="21"/>
          <w:szCs w:val="21"/>
        </w:rPr>
        <w:t>Pickett and the Midnight Movers and B.B. King at the Montreux Jazz Festival in Switzerland. Johnny later began touring nationally as the lead alto saxophonist with the legendary guitarist and King of the Blues B.B. King, and his road show horn section.</w:t>
      </w:r>
      <w:r w:rsidR="004042C6">
        <w:rPr>
          <w:sz w:val="21"/>
          <w:szCs w:val="21"/>
        </w:rPr>
        <w:t xml:space="preserve">  Johnny performed with David Lettermen’s guitarist Felicia M. Collins and her band “Jukebox” in New York, NY which included a sit in session with Ben Vereen.  </w:t>
      </w:r>
      <w:r w:rsidR="002C12EA">
        <w:rPr>
          <w:sz w:val="21"/>
          <w:szCs w:val="21"/>
        </w:rPr>
        <w:t xml:space="preserve">Johnny performed with Prince, Janet Jackson and Justin Timberlake guitarist Mike Scott.  </w:t>
      </w:r>
      <w:r w:rsidR="0014326D">
        <w:rPr>
          <w:sz w:val="21"/>
          <w:szCs w:val="21"/>
        </w:rPr>
        <w:t>Johnny performed with Rick James, Roy Ayers and “The Stone City Band” keyboardist Dave Robbins.</w:t>
      </w:r>
      <w:r w:rsidR="00B51C12">
        <w:rPr>
          <w:sz w:val="21"/>
          <w:szCs w:val="21"/>
        </w:rPr>
        <w:t xml:space="preserve">  Johnny performed with the</w:t>
      </w:r>
      <w:r w:rsidR="001C38D6">
        <w:rPr>
          <w:sz w:val="21"/>
          <w:szCs w:val="21"/>
        </w:rPr>
        <w:t xml:space="preserve"> guitarist/vocalist Nick Clemons and</w:t>
      </w:r>
      <w:r w:rsidR="00B51C12">
        <w:rPr>
          <w:sz w:val="21"/>
          <w:szCs w:val="21"/>
        </w:rPr>
        <w:t xml:space="preserve"> “Nick Clemons band” </w:t>
      </w:r>
      <w:r w:rsidR="001C38D6">
        <w:rPr>
          <w:sz w:val="21"/>
          <w:szCs w:val="21"/>
        </w:rPr>
        <w:t>at the 13</w:t>
      </w:r>
      <w:r w:rsidR="001C38D6" w:rsidRPr="001C38D6">
        <w:rPr>
          <w:sz w:val="21"/>
          <w:szCs w:val="21"/>
          <w:vertAlign w:val="superscript"/>
        </w:rPr>
        <w:t>th</w:t>
      </w:r>
      <w:r w:rsidR="001C38D6">
        <w:rPr>
          <w:sz w:val="21"/>
          <w:szCs w:val="21"/>
        </w:rPr>
        <w:t xml:space="preserve"> annual Clarence Clemons Big Man’s birthday bash in Asbury Par</w:t>
      </w:r>
      <w:r w:rsidR="00C439D7">
        <w:rPr>
          <w:sz w:val="21"/>
          <w:szCs w:val="21"/>
        </w:rPr>
        <w:t>k, NJ</w:t>
      </w:r>
      <w:r w:rsidR="00B51C12">
        <w:rPr>
          <w:sz w:val="21"/>
          <w:szCs w:val="21"/>
        </w:rPr>
        <w:t>.</w:t>
      </w:r>
      <w:r w:rsidR="0014326D">
        <w:rPr>
          <w:sz w:val="21"/>
          <w:szCs w:val="21"/>
        </w:rPr>
        <w:t xml:space="preserve"> </w:t>
      </w:r>
      <w:r w:rsidR="0073282F">
        <w:rPr>
          <w:sz w:val="21"/>
          <w:szCs w:val="21"/>
        </w:rPr>
        <w:t xml:space="preserve">Johnny has also played Tenor Sax with Go-Go Hammond B3/Keyboardist Curtis Johnson of “Chuck Brown and the Soul Searchers” and “The Dynamic Corvettes”. Johnny has performed with Hammond B3/Keyboardist Jackie Hairston for Ottis Redding.  </w:t>
      </w:r>
      <w:r w:rsidR="004042C6">
        <w:rPr>
          <w:sz w:val="21"/>
          <w:szCs w:val="21"/>
        </w:rPr>
        <w:t xml:space="preserve">Johnny has also played shows with Keith Kilgo (Music Director/Drummer for Donald Byrd &amp; the Blackbirds), Gabrielle Goodman (Vocalist for Chaka Khan/Roberta Flack and many others).  Recently Johnny Long has added his soulful playing style to new artist Alex Purdy’s song “Festival” where he is a featured soloist on Tenor Sax.  Johnny has also done studio recording sessions with Jimi Smooth &amp; the Hit Time Band on their “Red Dress” CD where he did Horn Arrangements/Tenor Sax Solos/Horn Section and has also done studio sessions with Scacy Hayward on his song “I Just Pretend” which was co-written by Lincoln Ross.  </w:t>
      </w:r>
    </w:p>
    <w:p w14:paraId="2345DD4B" w14:textId="77777777" w:rsidR="00140CD3" w:rsidRPr="0052003F" w:rsidRDefault="00140CD3" w:rsidP="009B7EBD">
      <w:pPr>
        <w:spacing w:after="0"/>
        <w:rPr>
          <w:sz w:val="21"/>
          <w:szCs w:val="21"/>
        </w:rPr>
      </w:pPr>
    </w:p>
    <w:p w14:paraId="4634B46B" w14:textId="60876EBA" w:rsidR="00AA4845" w:rsidRPr="0052003F" w:rsidRDefault="00AA4845" w:rsidP="009B7EBD">
      <w:pPr>
        <w:spacing w:after="0"/>
        <w:rPr>
          <w:sz w:val="21"/>
          <w:szCs w:val="21"/>
        </w:rPr>
      </w:pPr>
      <w:r w:rsidRPr="0052003F">
        <w:rPr>
          <w:b/>
          <w:sz w:val="21"/>
          <w:szCs w:val="21"/>
        </w:rPr>
        <w:t>EDUCATION:</w:t>
      </w:r>
      <w:r w:rsidRPr="0052003F">
        <w:rPr>
          <w:b/>
          <w:sz w:val="21"/>
          <w:szCs w:val="21"/>
        </w:rPr>
        <w:cr/>
      </w:r>
      <w:r w:rsidRPr="0052003F">
        <w:rPr>
          <w:sz w:val="21"/>
          <w:szCs w:val="21"/>
        </w:rPr>
        <w:t xml:space="preserve">Johnny studied saxophone under the direction of Harold Herndon, and Larry Brown.  He attended St. Mary's </w:t>
      </w:r>
      <w:r w:rsidRPr="0052003F">
        <w:rPr>
          <w:sz w:val="21"/>
          <w:szCs w:val="21"/>
        </w:rPr>
        <w:lastRenderedPageBreak/>
        <w:t>College and studied under John Laughton and Robert Levy. His up-front performance won him his professional endorsement and acclaim from among his peers in performing, education and instructive walks of life. Under the direction of Robert Levy-Professor/Trumpeter/Chairman of the Music Department for St. Mary's College of Maryland, and Lawrence University Conservatory of Music of Appleton, Wisconsin, he performed with Clark Terry, Lou Marini, Ernie Wilkins, Bill Watrous, Bucky Pizzarelli, Garnett Brown, Jakki Byard, Ron Robinson, Chris Gekker, Bob Umerker, Gordon Stout, and Martin Berkofski. In recognition of his outstanding achievements in music, Johnny Long has received awards from the National Association of Jazz Educators (Wichita KA, and Daytona FL.), the Glassboro</w:t>
      </w:r>
      <w:r w:rsidR="004042C6">
        <w:rPr>
          <w:sz w:val="21"/>
          <w:szCs w:val="21"/>
        </w:rPr>
        <w:t xml:space="preserve"> </w:t>
      </w:r>
      <w:r w:rsidRPr="0052003F">
        <w:rPr>
          <w:sz w:val="21"/>
          <w:szCs w:val="21"/>
        </w:rPr>
        <w:t>Jazz Festival (Glassboro, NJ.) and the Human Relations Board (Naples, Italy). His personal, stylistic approach tastefully incorporates the best offered from all styles of music.  His fluency and innovation on solo work is truly "top-shelf"!</w:t>
      </w:r>
      <w:r w:rsidRPr="0052003F">
        <w:rPr>
          <w:sz w:val="21"/>
          <w:szCs w:val="21"/>
        </w:rPr>
        <w:cr/>
      </w:r>
    </w:p>
    <w:p w14:paraId="6EFA474F" w14:textId="77777777" w:rsidR="009B7EBD" w:rsidRPr="0052003F" w:rsidRDefault="009B7EBD" w:rsidP="009B7EBD">
      <w:pPr>
        <w:pStyle w:val="NormalWeb"/>
        <w:spacing w:before="0" w:beforeAutospacing="0" w:after="0" w:afterAutospacing="0"/>
        <w:jc w:val="center"/>
        <w:rPr>
          <w:rFonts w:asciiTheme="minorHAnsi" w:hAnsiTheme="minorHAnsi"/>
          <w:sz w:val="21"/>
          <w:szCs w:val="21"/>
        </w:rPr>
      </w:pPr>
      <w:r w:rsidRPr="0052003F">
        <w:rPr>
          <w:rFonts w:asciiTheme="minorHAnsi" w:eastAsiaTheme="minorEastAsia" w:hAnsiTheme="minorHAnsi"/>
          <w:b/>
          <w:bCs/>
          <w:color w:val="000000" w:themeColor="text1"/>
          <w:kern w:val="24"/>
          <w:sz w:val="21"/>
          <w:szCs w:val="21"/>
        </w:rPr>
        <w:t>LIVE PERFORMANCES</w:t>
      </w:r>
    </w:p>
    <w:p w14:paraId="128E84C2" w14:textId="77777777" w:rsidR="009B7EBD" w:rsidRPr="0052003F" w:rsidRDefault="009B7EBD" w:rsidP="009B7EBD">
      <w:pPr>
        <w:pStyle w:val="NormalWeb"/>
        <w:spacing w:before="0" w:beforeAutospacing="0" w:after="0" w:afterAutospacing="0"/>
        <w:jc w:val="center"/>
        <w:rPr>
          <w:rFonts w:asciiTheme="minorHAnsi" w:hAnsiTheme="minorHAnsi"/>
          <w:sz w:val="21"/>
          <w:szCs w:val="21"/>
        </w:rPr>
      </w:pPr>
      <w:r w:rsidRPr="0052003F">
        <w:rPr>
          <w:rFonts w:asciiTheme="minorHAnsi" w:eastAsiaTheme="minorEastAsia" w:hAnsiTheme="minorHAnsi"/>
          <w:color w:val="000000" w:themeColor="text1"/>
          <w:kern w:val="24"/>
          <w:sz w:val="21"/>
          <w:szCs w:val="21"/>
        </w:rPr>
        <w:t>Radio City Music Hall (NYC)</w:t>
      </w:r>
    </w:p>
    <w:p w14:paraId="0087BF0D" w14:textId="77777777" w:rsidR="009B7EBD" w:rsidRPr="0052003F" w:rsidRDefault="009B7EBD" w:rsidP="009B7EBD">
      <w:pPr>
        <w:pStyle w:val="NormalWeb"/>
        <w:spacing w:before="0" w:beforeAutospacing="0" w:after="0" w:afterAutospacing="0"/>
        <w:jc w:val="center"/>
        <w:rPr>
          <w:rFonts w:asciiTheme="minorHAnsi" w:hAnsiTheme="minorHAnsi"/>
          <w:sz w:val="21"/>
          <w:szCs w:val="21"/>
        </w:rPr>
      </w:pPr>
      <w:r w:rsidRPr="0052003F">
        <w:rPr>
          <w:rFonts w:asciiTheme="minorHAnsi" w:eastAsiaTheme="minorEastAsia" w:hAnsiTheme="minorHAnsi"/>
          <w:color w:val="000000" w:themeColor="text1"/>
          <w:kern w:val="24"/>
          <w:sz w:val="21"/>
          <w:szCs w:val="21"/>
        </w:rPr>
        <w:t>The Metropolitan Room (NYC)</w:t>
      </w:r>
    </w:p>
    <w:p w14:paraId="72B90E84" w14:textId="77777777" w:rsidR="009B7EBD" w:rsidRPr="0052003F" w:rsidRDefault="009B7EBD" w:rsidP="009B7EBD">
      <w:pPr>
        <w:pStyle w:val="NormalWeb"/>
        <w:spacing w:before="0" w:beforeAutospacing="0" w:after="0" w:afterAutospacing="0"/>
        <w:jc w:val="center"/>
        <w:rPr>
          <w:rFonts w:asciiTheme="minorHAnsi" w:hAnsiTheme="minorHAnsi"/>
          <w:sz w:val="21"/>
          <w:szCs w:val="21"/>
        </w:rPr>
      </w:pPr>
      <w:r w:rsidRPr="0052003F">
        <w:rPr>
          <w:rFonts w:asciiTheme="minorHAnsi" w:eastAsiaTheme="minorEastAsia" w:hAnsiTheme="minorHAnsi"/>
          <w:color w:val="000000" w:themeColor="text1"/>
          <w:kern w:val="24"/>
          <w:sz w:val="21"/>
          <w:szCs w:val="21"/>
        </w:rPr>
        <w:t>The Beacon Theatre (NYC)</w:t>
      </w:r>
    </w:p>
    <w:p w14:paraId="406ED205" w14:textId="77777777" w:rsidR="009B7EBD" w:rsidRPr="0052003F" w:rsidRDefault="009B7EBD" w:rsidP="009B7EBD">
      <w:pPr>
        <w:pStyle w:val="NormalWeb"/>
        <w:spacing w:before="0" w:beforeAutospacing="0" w:after="0" w:afterAutospacing="0"/>
        <w:jc w:val="center"/>
        <w:rPr>
          <w:rFonts w:asciiTheme="minorHAnsi" w:hAnsiTheme="minorHAnsi"/>
          <w:sz w:val="21"/>
          <w:szCs w:val="21"/>
        </w:rPr>
      </w:pPr>
      <w:r w:rsidRPr="0052003F">
        <w:rPr>
          <w:rFonts w:asciiTheme="minorHAnsi" w:eastAsiaTheme="minorEastAsia" w:hAnsiTheme="minorHAnsi"/>
          <w:color w:val="000000" w:themeColor="text1"/>
          <w:kern w:val="24"/>
          <w:sz w:val="21"/>
          <w:szCs w:val="21"/>
        </w:rPr>
        <w:t>B. Smith’s (NYC)</w:t>
      </w:r>
    </w:p>
    <w:p w14:paraId="767BD6C4" w14:textId="77777777" w:rsidR="009B7EBD" w:rsidRPr="0052003F" w:rsidRDefault="009B7EBD" w:rsidP="009B7EBD">
      <w:pPr>
        <w:pStyle w:val="NormalWeb"/>
        <w:spacing w:before="0" w:beforeAutospacing="0" w:after="0" w:afterAutospacing="0"/>
        <w:jc w:val="center"/>
        <w:rPr>
          <w:rFonts w:asciiTheme="minorHAnsi" w:hAnsiTheme="minorHAnsi"/>
          <w:sz w:val="21"/>
          <w:szCs w:val="21"/>
        </w:rPr>
      </w:pPr>
      <w:r w:rsidRPr="0052003F">
        <w:rPr>
          <w:rFonts w:asciiTheme="minorHAnsi" w:eastAsiaTheme="minorEastAsia" w:hAnsiTheme="minorHAnsi"/>
          <w:color w:val="000000" w:themeColor="text1"/>
          <w:kern w:val="24"/>
          <w:sz w:val="21"/>
          <w:szCs w:val="21"/>
        </w:rPr>
        <w:t>Tramps (NYC)</w:t>
      </w:r>
    </w:p>
    <w:p w14:paraId="07EB0BF3" w14:textId="77777777" w:rsidR="009B7EBD" w:rsidRPr="0052003F" w:rsidRDefault="009B7EBD" w:rsidP="009B7EBD">
      <w:pPr>
        <w:pStyle w:val="NormalWeb"/>
        <w:spacing w:before="0" w:beforeAutospacing="0" w:after="0" w:afterAutospacing="0"/>
        <w:jc w:val="center"/>
        <w:rPr>
          <w:rFonts w:asciiTheme="minorHAnsi" w:hAnsiTheme="minorHAnsi"/>
          <w:sz w:val="21"/>
          <w:szCs w:val="21"/>
        </w:rPr>
      </w:pPr>
      <w:r w:rsidRPr="0052003F">
        <w:rPr>
          <w:rFonts w:asciiTheme="minorHAnsi" w:eastAsiaTheme="minorEastAsia" w:hAnsiTheme="minorHAnsi"/>
          <w:color w:val="000000" w:themeColor="text1"/>
          <w:kern w:val="24"/>
          <w:sz w:val="21"/>
          <w:szCs w:val="21"/>
        </w:rPr>
        <w:t>Stanhope House (NJ)</w:t>
      </w:r>
    </w:p>
    <w:p w14:paraId="5F362EBC" w14:textId="77777777" w:rsidR="009B7EBD" w:rsidRPr="0052003F" w:rsidRDefault="009B7EBD" w:rsidP="009B7EBD">
      <w:pPr>
        <w:pStyle w:val="NormalWeb"/>
        <w:spacing w:before="0" w:beforeAutospacing="0" w:after="0" w:afterAutospacing="0"/>
        <w:jc w:val="center"/>
        <w:rPr>
          <w:rFonts w:asciiTheme="minorHAnsi" w:hAnsiTheme="minorHAnsi"/>
          <w:sz w:val="21"/>
          <w:szCs w:val="21"/>
        </w:rPr>
      </w:pPr>
      <w:r w:rsidRPr="0052003F">
        <w:rPr>
          <w:rFonts w:asciiTheme="minorHAnsi" w:eastAsiaTheme="minorEastAsia" w:hAnsiTheme="minorHAnsi"/>
          <w:color w:val="000000" w:themeColor="text1"/>
          <w:kern w:val="24"/>
          <w:sz w:val="21"/>
          <w:szCs w:val="21"/>
        </w:rPr>
        <w:t>The Viper Room (Hollywood, CA)</w:t>
      </w:r>
    </w:p>
    <w:p w14:paraId="3CABCABF" w14:textId="77777777" w:rsidR="009B7EBD" w:rsidRPr="0052003F" w:rsidRDefault="009B7EBD" w:rsidP="009B7EBD">
      <w:pPr>
        <w:pStyle w:val="NormalWeb"/>
        <w:spacing w:before="0" w:beforeAutospacing="0" w:after="0" w:afterAutospacing="0"/>
        <w:jc w:val="center"/>
        <w:rPr>
          <w:rFonts w:asciiTheme="minorHAnsi" w:hAnsiTheme="minorHAnsi"/>
          <w:sz w:val="21"/>
          <w:szCs w:val="21"/>
        </w:rPr>
      </w:pPr>
      <w:r w:rsidRPr="0052003F">
        <w:rPr>
          <w:rFonts w:asciiTheme="minorHAnsi" w:eastAsiaTheme="minorEastAsia" w:hAnsiTheme="minorHAnsi"/>
          <w:color w:val="000000" w:themeColor="text1"/>
          <w:kern w:val="24"/>
          <w:sz w:val="21"/>
          <w:szCs w:val="21"/>
        </w:rPr>
        <w:t>The Mint (Los Angeles, CA)</w:t>
      </w:r>
    </w:p>
    <w:p w14:paraId="258DE32C" w14:textId="77777777" w:rsidR="009B7EBD" w:rsidRPr="0052003F" w:rsidRDefault="009B7EBD" w:rsidP="009B7EBD">
      <w:pPr>
        <w:pStyle w:val="NormalWeb"/>
        <w:spacing w:before="0" w:beforeAutospacing="0" w:after="0" w:afterAutospacing="0"/>
        <w:jc w:val="center"/>
        <w:rPr>
          <w:rFonts w:asciiTheme="minorHAnsi" w:hAnsiTheme="minorHAnsi"/>
          <w:sz w:val="21"/>
          <w:szCs w:val="21"/>
        </w:rPr>
      </w:pPr>
      <w:r w:rsidRPr="0052003F">
        <w:rPr>
          <w:rFonts w:asciiTheme="minorHAnsi" w:eastAsiaTheme="minorEastAsia" w:hAnsiTheme="minorHAnsi"/>
          <w:color w:val="000000" w:themeColor="text1"/>
          <w:kern w:val="24"/>
          <w:sz w:val="21"/>
          <w:szCs w:val="21"/>
        </w:rPr>
        <w:t>New George’s (San Rafael, CA)</w:t>
      </w:r>
    </w:p>
    <w:p w14:paraId="4F50C408" w14:textId="77777777" w:rsidR="009B7EBD" w:rsidRPr="0052003F" w:rsidRDefault="009B7EBD" w:rsidP="009B7EBD">
      <w:pPr>
        <w:pStyle w:val="NormalWeb"/>
        <w:spacing w:before="0" w:beforeAutospacing="0" w:after="0" w:afterAutospacing="0"/>
        <w:jc w:val="center"/>
        <w:rPr>
          <w:rFonts w:asciiTheme="minorHAnsi" w:hAnsiTheme="minorHAnsi"/>
          <w:sz w:val="21"/>
          <w:szCs w:val="21"/>
        </w:rPr>
      </w:pPr>
      <w:r w:rsidRPr="0052003F">
        <w:rPr>
          <w:rFonts w:asciiTheme="minorHAnsi" w:eastAsiaTheme="minorEastAsia" w:hAnsiTheme="minorHAnsi"/>
          <w:color w:val="000000" w:themeColor="text1"/>
          <w:kern w:val="24"/>
          <w:sz w:val="21"/>
          <w:szCs w:val="21"/>
        </w:rPr>
        <w:t>Slims (San Francisco, CA)</w:t>
      </w:r>
    </w:p>
    <w:p w14:paraId="687D57D2" w14:textId="77777777" w:rsidR="009B7EBD" w:rsidRPr="0052003F" w:rsidRDefault="009B7EBD" w:rsidP="009B7EBD">
      <w:pPr>
        <w:pStyle w:val="NormalWeb"/>
        <w:spacing w:before="0" w:beforeAutospacing="0" w:after="0" w:afterAutospacing="0"/>
        <w:jc w:val="center"/>
        <w:rPr>
          <w:rFonts w:asciiTheme="minorHAnsi" w:hAnsiTheme="minorHAnsi"/>
          <w:sz w:val="21"/>
          <w:szCs w:val="21"/>
        </w:rPr>
      </w:pPr>
      <w:r w:rsidRPr="0052003F">
        <w:rPr>
          <w:rFonts w:asciiTheme="minorHAnsi" w:eastAsiaTheme="minorEastAsia" w:hAnsiTheme="minorHAnsi"/>
          <w:color w:val="000000" w:themeColor="text1"/>
          <w:kern w:val="24"/>
          <w:sz w:val="21"/>
          <w:szCs w:val="21"/>
        </w:rPr>
        <w:t>Sweetwater’s (Mill Valley, CA)</w:t>
      </w:r>
    </w:p>
    <w:p w14:paraId="2B9F093A" w14:textId="77777777" w:rsidR="009B7EBD" w:rsidRPr="0052003F" w:rsidRDefault="009B7EBD" w:rsidP="009B7EBD">
      <w:pPr>
        <w:pStyle w:val="NormalWeb"/>
        <w:spacing w:before="0" w:beforeAutospacing="0" w:after="0" w:afterAutospacing="0"/>
        <w:jc w:val="center"/>
        <w:rPr>
          <w:rFonts w:asciiTheme="minorHAnsi" w:hAnsiTheme="minorHAnsi"/>
          <w:sz w:val="21"/>
          <w:szCs w:val="21"/>
        </w:rPr>
      </w:pPr>
      <w:r w:rsidRPr="0052003F">
        <w:rPr>
          <w:rFonts w:asciiTheme="minorHAnsi" w:eastAsiaTheme="minorEastAsia" w:hAnsiTheme="minorHAnsi"/>
          <w:color w:val="000000" w:themeColor="text1"/>
          <w:kern w:val="24"/>
          <w:sz w:val="21"/>
          <w:szCs w:val="21"/>
        </w:rPr>
        <w:t>House of Blues (Boston, MA and West Hollywood, CA)</w:t>
      </w:r>
    </w:p>
    <w:p w14:paraId="0F31CC2B" w14:textId="77777777" w:rsidR="009B7EBD" w:rsidRPr="0052003F" w:rsidRDefault="009B7EBD" w:rsidP="009B7EBD">
      <w:pPr>
        <w:pStyle w:val="NormalWeb"/>
        <w:spacing w:before="0" w:beforeAutospacing="0" w:after="0" w:afterAutospacing="0"/>
        <w:jc w:val="center"/>
        <w:rPr>
          <w:rFonts w:asciiTheme="minorHAnsi" w:hAnsiTheme="minorHAnsi"/>
          <w:sz w:val="21"/>
          <w:szCs w:val="21"/>
        </w:rPr>
      </w:pPr>
      <w:r w:rsidRPr="0052003F">
        <w:rPr>
          <w:rFonts w:asciiTheme="minorHAnsi" w:eastAsiaTheme="minorEastAsia" w:hAnsiTheme="minorHAnsi"/>
          <w:color w:val="000000" w:themeColor="text1"/>
          <w:kern w:val="24"/>
          <w:sz w:val="21"/>
          <w:szCs w:val="21"/>
        </w:rPr>
        <w:t>Buddy Guy’s Legends (Chicago, IL)</w:t>
      </w:r>
    </w:p>
    <w:p w14:paraId="047235C9" w14:textId="77777777" w:rsidR="009B7EBD" w:rsidRPr="0052003F" w:rsidRDefault="009B7EBD" w:rsidP="009B7EBD">
      <w:pPr>
        <w:pStyle w:val="NormalWeb"/>
        <w:spacing w:before="0" w:beforeAutospacing="0" w:after="0" w:afterAutospacing="0"/>
        <w:jc w:val="center"/>
        <w:rPr>
          <w:rFonts w:asciiTheme="minorHAnsi" w:hAnsiTheme="minorHAnsi"/>
          <w:sz w:val="21"/>
          <w:szCs w:val="21"/>
        </w:rPr>
      </w:pPr>
      <w:r w:rsidRPr="0052003F">
        <w:rPr>
          <w:rFonts w:asciiTheme="minorHAnsi" w:eastAsiaTheme="minorEastAsia" w:hAnsiTheme="minorHAnsi"/>
          <w:color w:val="000000" w:themeColor="text1"/>
          <w:kern w:val="24"/>
          <w:sz w:val="21"/>
          <w:szCs w:val="21"/>
        </w:rPr>
        <w:t>Airy Crowne Theatre (Chicago, IL)</w:t>
      </w:r>
    </w:p>
    <w:p w14:paraId="2C862149" w14:textId="77777777" w:rsidR="009B7EBD" w:rsidRPr="0052003F" w:rsidRDefault="009B7EBD" w:rsidP="009B7EBD">
      <w:pPr>
        <w:pStyle w:val="NormalWeb"/>
        <w:spacing w:before="0" w:beforeAutospacing="0" w:after="0" w:afterAutospacing="0"/>
        <w:jc w:val="center"/>
        <w:rPr>
          <w:rFonts w:asciiTheme="minorHAnsi" w:hAnsiTheme="minorHAnsi"/>
          <w:sz w:val="21"/>
          <w:szCs w:val="21"/>
        </w:rPr>
      </w:pPr>
      <w:r w:rsidRPr="0052003F">
        <w:rPr>
          <w:rFonts w:asciiTheme="minorHAnsi" w:eastAsiaTheme="minorEastAsia" w:hAnsiTheme="minorHAnsi"/>
          <w:color w:val="000000" w:themeColor="text1"/>
          <w:kern w:val="24"/>
          <w:sz w:val="21"/>
          <w:szCs w:val="21"/>
        </w:rPr>
        <w:t>Hard Rock Cafe (Chicago, IL)</w:t>
      </w:r>
    </w:p>
    <w:p w14:paraId="30B7A904" w14:textId="77777777" w:rsidR="009B7EBD" w:rsidRPr="0052003F" w:rsidRDefault="009B7EBD" w:rsidP="009B7EBD">
      <w:pPr>
        <w:pStyle w:val="NormalWeb"/>
        <w:spacing w:before="0" w:beforeAutospacing="0" w:after="0" w:afterAutospacing="0"/>
        <w:jc w:val="center"/>
        <w:rPr>
          <w:rFonts w:asciiTheme="minorHAnsi" w:hAnsiTheme="minorHAnsi"/>
          <w:sz w:val="21"/>
          <w:szCs w:val="21"/>
        </w:rPr>
      </w:pPr>
      <w:r w:rsidRPr="0052003F">
        <w:rPr>
          <w:rFonts w:asciiTheme="minorHAnsi" w:eastAsiaTheme="minorEastAsia" w:hAnsiTheme="minorHAnsi"/>
          <w:color w:val="000000" w:themeColor="text1"/>
          <w:kern w:val="24"/>
          <w:sz w:val="21"/>
          <w:szCs w:val="21"/>
        </w:rPr>
        <w:t>Chicago Blues Festival and Democratic Convention</w:t>
      </w:r>
    </w:p>
    <w:p w14:paraId="10DBBA79" w14:textId="77777777" w:rsidR="009B7EBD" w:rsidRPr="0052003F" w:rsidRDefault="009B7EBD" w:rsidP="009B7EBD">
      <w:pPr>
        <w:pStyle w:val="NormalWeb"/>
        <w:spacing w:before="0" w:beforeAutospacing="0" w:after="0" w:afterAutospacing="0"/>
        <w:jc w:val="center"/>
        <w:rPr>
          <w:rFonts w:asciiTheme="minorHAnsi" w:hAnsiTheme="minorHAnsi"/>
          <w:sz w:val="21"/>
          <w:szCs w:val="21"/>
        </w:rPr>
      </w:pPr>
      <w:r w:rsidRPr="0052003F">
        <w:rPr>
          <w:rFonts w:asciiTheme="minorHAnsi" w:eastAsiaTheme="minorEastAsia" w:hAnsiTheme="minorHAnsi"/>
          <w:color w:val="000000" w:themeColor="text1"/>
          <w:kern w:val="24"/>
          <w:sz w:val="21"/>
          <w:szCs w:val="21"/>
        </w:rPr>
        <w:t>(for President Clinton, David Pryor and Presidential Staff)</w:t>
      </w:r>
    </w:p>
    <w:p w14:paraId="588D7A63" w14:textId="77777777" w:rsidR="009B7EBD" w:rsidRPr="0052003F" w:rsidRDefault="009B7EBD" w:rsidP="009B7EBD">
      <w:pPr>
        <w:pStyle w:val="NormalWeb"/>
        <w:spacing w:before="0" w:beforeAutospacing="0" w:after="0" w:afterAutospacing="0"/>
        <w:jc w:val="center"/>
        <w:rPr>
          <w:rFonts w:asciiTheme="minorHAnsi" w:hAnsiTheme="minorHAnsi"/>
          <w:sz w:val="21"/>
          <w:szCs w:val="21"/>
        </w:rPr>
      </w:pPr>
      <w:r w:rsidRPr="0052003F">
        <w:rPr>
          <w:rFonts w:asciiTheme="minorHAnsi" w:eastAsiaTheme="minorEastAsia" w:hAnsiTheme="minorHAnsi"/>
          <w:color w:val="000000" w:themeColor="text1"/>
          <w:kern w:val="24"/>
          <w:sz w:val="21"/>
          <w:szCs w:val="21"/>
        </w:rPr>
        <w:t>Blues Alley (DC)</w:t>
      </w:r>
    </w:p>
    <w:p w14:paraId="469D1E47" w14:textId="77777777" w:rsidR="009B7EBD" w:rsidRPr="0052003F" w:rsidRDefault="009B7EBD" w:rsidP="009B7EBD">
      <w:pPr>
        <w:pStyle w:val="NormalWeb"/>
        <w:spacing w:before="0" w:beforeAutospacing="0" w:after="0" w:afterAutospacing="0"/>
        <w:jc w:val="center"/>
        <w:rPr>
          <w:rFonts w:asciiTheme="minorHAnsi" w:hAnsiTheme="minorHAnsi"/>
          <w:sz w:val="21"/>
          <w:szCs w:val="21"/>
        </w:rPr>
      </w:pPr>
      <w:r w:rsidRPr="0052003F">
        <w:rPr>
          <w:rFonts w:asciiTheme="minorHAnsi" w:eastAsiaTheme="minorEastAsia" w:hAnsiTheme="minorHAnsi"/>
          <w:color w:val="000000" w:themeColor="text1"/>
          <w:kern w:val="24"/>
          <w:sz w:val="21"/>
          <w:szCs w:val="21"/>
        </w:rPr>
        <w:t>The Bayou (DC)</w:t>
      </w:r>
    </w:p>
    <w:p w14:paraId="149F5C5E" w14:textId="77777777" w:rsidR="009B7EBD" w:rsidRPr="0014326D" w:rsidRDefault="009B7EBD" w:rsidP="009B7EBD">
      <w:pPr>
        <w:pStyle w:val="NormalWeb"/>
        <w:spacing w:before="0" w:beforeAutospacing="0" w:after="0" w:afterAutospacing="0"/>
        <w:jc w:val="center"/>
        <w:rPr>
          <w:rFonts w:asciiTheme="minorHAnsi" w:hAnsiTheme="minorHAnsi"/>
          <w:sz w:val="21"/>
          <w:szCs w:val="21"/>
          <w:lang w:val="fr-CA"/>
        </w:rPr>
      </w:pPr>
      <w:r w:rsidRPr="0014326D">
        <w:rPr>
          <w:rFonts w:asciiTheme="minorHAnsi" w:eastAsiaTheme="minorEastAsia" w:hAnsiTheme="minorHAnsi"/>
          <w:color w:val="000000" w:themeColor="text1"/>
          <w:kern w:val="24"/>
          <w:sz w:val="21"/>
          <w:szCs w:val="21"/>
          <w:lang w:val="fr-CA"/>
        </w:rPr>
        <w:t>Lincoln Theatre (DC)</w:t>
      </w:r>
    </w:p>
    <w:p w14:paraId="40A73C11" w14:textId="77777777" w:rsidR="009B7EBD" w:rsidRPr="0014326D" w:rsidRDefault="009B7EBD" w:rsidP="009B7EBD">
      <w:pPr>
        <w:pStyle w:val="NormalWeb"/>
        <w:spacing w:before="0" w:beforeAutospacing="0" w:after="0" w:afterAutospacing="0"/>
        <w:jc w:val="center"/>
        <w:rPr>
          <w:rFonts w:asciiTheme="minorHAnsi" w:hAnsiTheme="minorHAnsi"/>
          <w:sz w:val="21"/>
          <w:szCs w:val="21"/>
          <w:lang w:val="fr-CA"/>
        </w:rPr>
      </w:pPr>
      <w:r w:rsidRPr="0014326D">
        <w:rPr>
          <w:rFonts w:asciiTheme="minorHAnsi" w:eastAsiaTheme="minorEastAsia" w:hAnsiTheme="minorHAnsi"/>
          <w:color w:val="000000" w:themeColor="text1"/>
          <w:kern w:val="24"/>
          <w:sz w:val="21"/>
          <w:szCs w:val="21"/>
          <w:lang w:val="fr-CA"/>
        </w:rPr>
        <w:t>Carter Barron Amphitheatre (DC)</w:t>
      </w:r>
    </w:p>
    <w:p w14:paraId="6AB841AC" w14:textId="77777777" w:rsidR="009B7EBD" w:rsidRPr="0014326D" w:rsidRDefault="009B7EBD" w:rsidP="009B7EBD">
      <w:pPr>
        <w:pStyle w:val="NormalWeb"/>
        <w:spacing w:before="0" w:beforeAutospacing="0" w:after="0" w:afterAutospacing="0"/>
        <w:jc w:val="center"/>
        <w:rPr>
          <w:rFonts w:asciiTheme="minorHAnsi" w:hAnsiTheme="minorHAnsi"/>
          <w:sz w:val="21"/>
          <w:szCs w:val="21"/>
          <w:lang w:val="fr-CA"/>
        </w:rPr>
      </w:pPr>
      <w:r w:rsidRPr="0014326D">
        <w:rPr>
          <w:rFonts w:asciiTheme="minorHAnsi" w:eastAsiaTheme="minorEastAsia" w:hAnsiTheme="minorHAnsi"/>
          <w:color w:val="000000" w:themeColor="text1"/>
          <w:kern w:val="24"/>
          <w:sz w:val="21"/>
          <w:szCs w:val="21"/>
          <w:lang w:val="fr-CA"/>
        </w:rPr>
        <w:t>Fort DuPont Park (DC)</w:t>
      </w:r>
    </w:p>
    <w:p w14:paraId="39BC5A19" w14:textId="77777777" w:rsidR="009B7EBD" w:rsidRPr="0014326D" w:rsidRDefault="009B7EBD" w:rsidP="009B7EBD">
      <w:pPr>
        <w:pStyle w:val="NormalWeb"/>
        <w:spacing w:before="0" w:beforeAutospacing="0" w:after="0" w:afterAutospacing="0"/>
        <w:jc w:val="center"/>
        <w:rPr>
          <w:rFonts w:asciiTheme="minorHAnsi" w:hAnsiTheme="minorHAnsi"/>
          <w:sz w:val="21"/>
          <w:szCs w:val="21"/>
          <w:lang w:val="fr-CA"/>
        </w:rPr>
      </w:pPr>
      <w:r w:rsidRPr="0014326D">
        <w:rPr>
          <w:rFonts w:asciiTheme="minorHAnsi" w:eastAsiaTheme="minorEastAsia" w:hAnsiTheme="minorHAnsi"/>
          <w:color w:val="000000" w:themeColor="text1"/>
          <w:kern w:val="24"/>
          <w:sz w:val="21"/>
          <w:szCs w:val="21"/>
          <w:lang w:val="fr-CA"/>
        </w:rPr>
        <w:t>Wolftrap (VA)</w:t>
      </w:r>
    </w:p>
    <w:p w14:paraId="09D9392B" w14:textId="77777777" w:rsidR="009B7EBD" w:rsidRPr="0052003F" w:rsidRDefault="009B7EBD" w:rsidP="009B7EBD">
      <w:pPr>
        <w:pStyle w:val="NormalWeb"/>
        <w:spacing w:before="0" w:beforeAutospacing="0" w:after="0" w:afterAutospacing="0"/>
        <w:jc w:val="center"/>
        <w:rPr>
          <w:rFonts w:asciiTheme="minorHAnsi" w:hAnsiTheme="minorHAnsi"/>
          <w:sz w:val="21"/>
          <w:szCs w:val="21"/>
        </w:rPr>
      </w:pPr>
      <w:r w:rsidRPr="0052003F">
        <w:rPr>
          <w:rFonts w:asciiTheme="minorHAnsi" w:eastAsiaTheme="minorEastAsia" w:hAnsiTheme="minorHAnsi"/>
          <w:color w:val="000000" w:themeColor="text1"/>
          <w:kern w:val="24"/>
          <w:sz w:val="21"/>
          <w:szCs w:val="21"/>
        </w:rPr>
        <w:t>Fleetwood’s (Alexandria, VA)</w:t>
      </w:r>
    </w:p>
    <w:p w14:paraId="6D72D00E" w14:textId="77777777" w:rsidR="009B7EBD" w:rsidRPr="0052003F" w:rsidRDefault="009B7EBD" w:rsidP="009B7EBD">
      <w:pPr>
        <w:pStyle w:val="NormalWeb"/>
        <w:spacing w:before="0" w:beforeAutospacing="0" w:after="0" w:afterAutospacing="0"/>
        <w:jc w:val="center"/>
        <w:rPr>
          <w:rFonts w:asciiTheme="minorHAnsi" w:hAnsiTheme="minorHAnsi"/>
          <w:sz w:val="21"/>
          <w:szCs w:val="21"/>
        </w:rPr>
      </w:pPr>
      <w:r w:rsidRPr="0052003F">
        <w:rPr>
          <w:rFonts w:asciiTheme="minorHAnsi" w:eastAsiaTheme="minorEastAsia" w:hAnsiTheme="minorHAnsi"/>
          <w:color w:val="000000" w:themeColor="text1"/>
          <w:kern w:val="24"/>
          <w:sz w:val="21"/>
          <w:szCs w:val="21"/>
        </w:rPr>
        <w:t>The New Orleans Jazz Festival</w:t>
      </w:r>
    </w:p>
    <w:p w14:paraId="68A49415" w14:textId="77777777" w:rsidR="009B7EBD" w:rsidRPr="0052003F" w:rsidRDefault="009B7EBD" w:rsidP="009B7EBD">
      <w:pPr>
        <w:pStyle w:val="NormalWeb"/>
        <w:spacing w:before="0" w:beforeAutospacing="0" w:after="0" w:afterAutospacing="0"/>
        <w:jc w:val="center"/>
        <w:rPr>
          <w:rFonts w:asciiTheme="minorHAnsi" w:hAnsiTheme="minorHAnsi"/>
          <w:sz w:val="21"/>
          <w:szCs w:val="21"/>
        </w:rPr>
      </w:pPr>
      <w:r w:rsidRPr="0052003F">
        <w:rPr>
          <w:rFonts w:asciiTheme="minorHAnsi" w:eastAsiaTheme="minorEastAsia" w:hAnsiTheme="minorHAnsi"/>
          <w:color w:val="000000" w:themeColor="text1"/>
          <w:kern w:val="24"/>
          <w:sz w:val="21"/>
          <w:szCs w:val="21"/>
        </w:rPr>
        <w:t>The Aspen Jazz Festival (Aspen, CO)</w:t>
      </w:r>
    </w:p>
    <w:p w14:paraId="0CD1D228" w14:textId="77777777" w:rsidR="009B7EBD" w:rsidRPr="0014326D" w:rsidRDefault="009B7EBD" w:rsidP="009B7EBD">
      <w:pPr>
        <w:pStyle w:val="NormalWeb"/>
        <w:spacing w:before="0" w:beforeAutospacing="0" w:after="0" w:afterAutospacing="0"/>
        <w:jc w:val="center"/>
        <w:rPr>
          <w:rFonts w:asciiTheme="minorHAnsi" w:hAnsiTheme="minorHAnsi"/>
          <w:sz w:val="21"/>
          <w:szCs w:val="21"/>
          <w:lang w:val="es-MX"/>
        </w:rPr>
      </w:pPr>
      <w:r w:rsidRPr="0014326D">
        <w:rPr>
          <w:rFonts w:asciiTheme="minorHAnsi" w:eastAsiaTheme="minorEastAsia" w:hAnsiTheme="minorHAnsi"/>
          <w:color w:val="000000" w:themeColor="text1"/>
          <w:kern w:val="24"/>
          <w:sz w:val="21"/>
          <w:szCs w:val="21"/>
          <w:lang w:val="es-MX"/>
        </w:rPr>
        <w:t>Nemacolin Woodlands (PA)</w:t>
      </w:r>
    </w:p>
    <w:p w14:paraId="68780AEA" w14:textId="77777777" w:rsidR="009B7EBD" w:rsidRPr="0014326D" w:rsidRDefault="009B7EBD" w:rsidP="009B7EBD">
      <w:pPr>
        <w:pStyle w:val="NormalWeb"/>
        <w:spacing w:before="0" w:beforeAutospacing="0" w:after="0" w:afterAutospacing="0"/>
        <w:jc w:val="center"/>
        <w:rPr>
          <w:rFonts w:asciiTheme="minorHAnsi" w:hAnsiTheme="minorHAnsi"/>
          <w:sz w:val="21"/>
          <w:szCs w:val="21"/>
          <w:lang w:val="es-MX"/>
        </w:rPr>
      </w:pPr>
      <w:r w:rsidRPr="0052003F">
        <w:rPr>
          <w:rFonts w:asciiTheme="minorHAnsi" w:eastAsiaTheme="minorEastAsia" w:hAnsiTheme="minorHAnsi"/>
          <w:b/>
          <w:bCs/>
          <w:color w:val="000000" w:themeColor="text1"/>
          <w:kern w:val="24"/>
          <w:sz w:val="21"/>
          <w:szCs w:val="21"/>
          <w:lang w:val="pt-BR"/>
        </w:rPr>
        <w:t>Brazil</w:t>
      </w:r>
      <w:r w:rsidRPr="0052003F">
        <w:rPr>
          <w:rFonts w:asciiTheme="minorHAnsi" w:eastAsiaTheme="minorEastAsia" w:hAnsiTheme="minorHAnsi"/>
          <w:color w:val="000000" w:themeColor="text1"/>
          <w:kern w:val="24"/>
          <w:sz w:val="21"/>
          <w:szCs w:val="21"/>
          <w:lang w:val="pt-BR"/>
        </w:rPr>
        <w:t>: Rio, Sao Paulo, Porto Alegre, Brazilia,</w:t>
      </w:r>
    </w:p>
    <w:p w14:paraId="6047B0A9" w14:textId="77777777" w:rsidR="009B7EBD" w:rsidRPr="0052003F" w:rsidRDefault="009B7EBD" w:rsidP="009B7EBD">
      <w:pPr>
        <w:pStyle w:val="NormalWeb"/>
        <w:spacing w:before="0" w:beforeAutospacing="0" w:after="0" w:afterAutospacing="0"/>
        <w:jc w:val="center"/>
        <w:rPr>
          <w:rFonts w:asciiTheme="minorHAnsi" w:hAnsiTheme="minorHAnsi"/>
          <w:sz w:val="21"/>
          <w:szCs w:val="21"/>
        </w:rPr>
      </w:pPr>
      <w:r w:rsidRPr="0052003F">
        <w:rPr>
          <w:rFonts w:asciiTheme="minorHAnsi" w:eastAsiaTheme="minorEastAsia" w:hAnsiTheme="minorHAnsi"/>
          <w:b/>
          <w:bCs/>
          <w:color w:val="000000" w:themeColor="text1"/>
          <w:kern w:val="24"/>
          <w:sz w:val="21"/>
          <w:szCs w:val="21"/>
        </w:rPr>
        <w:t>Italy</w:t>
      </w:r>
      <w:r w:rsidRPr="0052003F">
        <w:rPr>
          <w:rFonts w:asciiTheme="minorHAnsi" w:eastAsiaTheme="minorEastAsia" w:hAnsiTheme="minorHAnsi"/>
          <w:color w:val="000000" w:themeColor="text1"/>
          <w:kern w:val="24"/>
          <w:sz w:val="21"/>
          <w:szCs w:val="21"/>
        </w:rPr>
        <w:t xml:space="preserve">, </w:t>
      </w:r>
      <w:r w:rsidRPr="0052003F">
        <w:rPr>
          <w:rFonts w:asciiTheme="minorHAnsi" w:eastAsiaTheme="minorEastAsia" w:hAnsiTheme="minorHAnsi"/>
          <w:b/>
          <w:bCs/>
          <w:color w:val="000000" w:themeColor="text1"/>
          <w:kern w:val="24"/>
          <w:sz w:val="21"/>
          <w:szCs w:val="21"/>
        </w:rPr>
        <w:t xml:space="preserve">Sweden: </w:t>
      </w:r>
      <w:r w:rsidRPr="0052003F">
        <w:rPr>
          <w:rFonts w:asciiTheme="minorHAnsi" w:eastAsiaTheme="minorEastAsia" w:hAnsiTheme="minorHAnsi"/>
          <w:color w:val="000000" w:themeColor="text1"/>
          <w:kern w:val="24"/>
          <w:sz w:val="21"/>
          <w:szCs w:val="21"/>
        </w:rPr>
        <w:t xml:space="preserve">Stockholm, </w:t>
      </w:r>
      <w:r w:rsidRPr="0052003F">
        <w:rPr>
          <w:rFonts w:asciiTheme="minorHAnsi" w:eastAsiaTheme="minorEastAsia" w:hAnsiTheme="minorHAnsi"/>
          <w:b/>
          <w:bCs/>
          <w:color w:val="000000" w:themeColor="text1"/>
          <w:kern w:val="24"/>
          <w:sz w:val="21"/>
          <w:szCs w:val="21"/>
        </w:rPr>
        <w:t>England</w:t>
      </w:r>
      <w:r w:rsidRPr="0052003F">
        <w:rPr>
          <w:rFonts w:asciiTheme="minorHAnsi" w:eastAsiaTheme="minorEastAsia" w:hAnsiTheme="minorHAnsi"/>
          <w:color w:val="000000" w:themeColor="text1"/>
          <w:kern w:val="24"/>
          <w:sz w:val="21"/>
          <w:szCs w:val="21"/>
        </w:rPr>
        <w:t xml:space="preserve">: The Grand (London), </w:t>
      </w:r>
      <w:r w:rsidRPr="0052003F">
        <w:rPr>
          <w:rFonts w:asciiTheme="minorHAnsi" w:eastAsiaTheme="minorEastAsia" w:hAnsiTheme="minorHAnsi"/>
          <w:b/>
          <w:bCs/>
          <w:color w:val="000000" w:themeColor="text1"/>
          <w:kern w:val="24"/>
          <w:sz w:val="21"/>
          <w:szCs w:val="21"/>
        </w:rPr>
        <w:t>Belgium</w:t>
      </w:r>
      <w:r w:rsidRPr="0052003F">
        <w:rPr>
          <w:rFonts w:asciiTheme="minorHAnsi" w:eastAsiaTheme="minorEastAsia" w:hAnsiTheme="minorHAnsi"/>
          <w:color w:val="000000" w:themeColor="text1"/>
          <w:kern w:val="24"/>
          <w:sz w:val="21"/>
          <w:szCs w:val="21"/>
        </w:rPr>
        <w:t>: Antwerpen,</w:t>
      </w:r>
    </w:p>
    <w:p w14:paraId="395134B0" w14:textId="77777777" w:rsidR="009B7EBD" w:rsidRPr="0014326D" w:rsidRDefault="009B7EBD" w:rsidP="009B7EBD">
      <w:pPr>
        <w:pStyle w:val="NormalWeb"/>
        <w:spacing w:before="0" w:beforeAutospacing="0" w:after="0" w:afterAutospacing="0"/>
        <w:jc w:val="center"/>
        <w:rPr>
          <w:rFonts w:asciiTheme="minorHAnsi" w:hAnsiTheme="minorHAnsi"/>
          <w:sz w:val="21"/>
          <w:szCs w:val="21"/>
          <w:lang w:val="fr-CA"/>
        </w:rPr>
      </w:pPr>
      <w:r w:rsidRPr="0014326D">
        <w:rPr>
          <w:rFonts w:asciiTheme="minorHAnsi" w:eastAsiaTheme="minorEastAsia" w:hAnsiTheme="minorHAnsi"/>
          <w:color w:val="000000" w:themeColor="text1"/>
          <w:kern w:val="24"/>
          <w:sz w:val="21"/>
          <w:szCs w:val="21"/>
          <w:lang w:val="fr-CA"/>
        </w:rPr>
        <w:t xml:space="preserve">Brussels, </w:t>
      </w:r>
      <w:r w:rsidRPr="0014326D">
        <w:rPr>
          <w:rFonts w:asciiTheme="minorHAnsi" w:eastAsiaTheme="minorEastAsia" w:hAnsiTheme="minorHAnsi"/>
          <w:b/>
          <w:bCs/>
          <w:color w:val="000000" w:themeColor="text1"/>
          <w:kern w:val="24"/>
          <w:sz w:val="21"/>
          <w:szCs w:val="21"/>
          <w:lang w:val="fr-CA"/>
        </w:rPr>
        <w:t>Finland</w:t>
      </w:r>
      <w:r w:rsidRPr="0014326D">
        <w:rPr>
          <w:rFonts w:asciiTheme="minorHAnsi" w:eastAsiaTheme="minorEastAsia" w:hAnsiTheme="minorHAnsi"/>
          <w:color w:val="000000" w:themeColor="text1"/>
          <w:kern w:val="24"/>
          <w:sz w:val="21"/>
          <w:szCs w:val="21"/>
          <w:lang w:val="fr-CA"/>
        </w:rPr>
        <w:t xml:space="preserve">: Pori, Helsinki, </w:t>
      </w:r>
      <w:r w:rsidRPr="0014326D">
        <w:rPr>
          <w:rFonts w:asciiTheme="minorHAnsi" w:eastAsiaTheme="minorEastAsia" w:hAnsiTheme="minorHAnsi"/>
          <w:b/>
          <w:bCs/>
          <w:color w:val="000000" w:themeColor="text1"/>
          <w:kern w:val="24"/>
          <w:sz w:val="21"/>
          <w:szCs w:val="21"/>
          <w:lang w:val="fr-CA"/>
        </w:rPr>
        <w:t>Holland</w:t>
      </w:r>
      <w:r w:rsidRPr="0014326D">
        <w:rPr>
          <w:rFonts w:asciiTheme="minorHAnsi" w:eastAsiaTheme="minorEastAsia" w:hAnsiTheme="minorHAnsi"/>
          <w:color w:val="000000" w:themeColor="text1"/>
          <w:kern w:val="24"/>
          <w:sz w:val="21"/>
          <w:szCs w:val="21"/>
          <w:lang w:val="fr-CA"/>
        </w:rPr>
        <w:t xml:space="preserve">: Amsterdam, </w:t>
      </w:r>
      <w:r w:rsidRPr="0014326D">
        <w:rPr>
          <w:rFonts w:asciiTheme="minorHAnsi" w:eastAsiaTheme="minorEastAsia" w:hAnsiTheme="minorHAnsi"/>
          <w:b/>
          <w:bCs/>
          <w:color w:val="000000" w:themeColor="text1"/>
          <w:kern w:val="24"/>
          <w:sz w:val="21"/>
          <w:szCs w:val="21"/>
          <w:lang w:val="fr-CA"/>
        </w:rPr>
        <w:t>Norway</w:t>
      </w:r>
      <w:r w:rsidRPr="0014326D">
        <w:rPr>
          <w:rFonts w:asciiTheme="minorHAnsi" w:eastAsiaTheme="minorEastAsia" w:hAnsiTheme="minorHAnsi"/>
          <w:color w:val="000000" w:themeColor="text1"/>
          <w:kern w:val="24"/>
          <w:sz w:val="21"/>
          <w:szCs w:val="21"/>
          <w:lang w:val="fr-CA"/>
        </w:rPr>
        <w:t>: Oslo,</w:t>
      </w:r>
    </w:p>
    <w:p w14:paraId="7B5F0FFD" w14:textId="77777777" w:rsidR="009B7EBD" w:rsidRPr="0014326D" w:rsidRDefault="009B7EBD" w:rsidP="009B7EBD">
      <w:pPr>
        <w:pStyle w:val="NormalWeb"/>
        <w:spacing w:before="0" w:beforeAutospacing="0" w:after="0" w:afterAutospacing="0"/>
        <w:jc w:val="center"/>
        <w:rPr>
          <w:rFonts w:asciiTheme="minorHAnsi" w:hAnsiTheme="minorHAnsi"/>
          <w:sz w:val="21"/>
          <w:szCs w:val="21"/>
          <w:lang w:val="fr-CA"/>
        </w:rPr>
      </w:pPr>
      <w:r w:rsidRPr="0052003F">
        <w:rPr>
          <w:rFonts w:asciiTheme="minorHAnsi" w:eastAsiaTheme="minorEastAsia" w:hAnsiTheme="minorHAnsi"/>
          <w:b/>
          <w:bCs/>
          <w:color w:val="000000" w:themeColor="text1"/>
          <w:kern w:val="24"/>
          <w:sz w:val="21"/>
          <w:szCs w:val="21"/>
          <w:lang w:val="fr-FR"/>
        </w:rPr>
        <w:t>Switzerland</w:t>
      </w:r>
      <w:r w:rsidRPr="0052003F">
        <w:rPr>
          <w:rFonts w:asciiTheme="minorHAnsi" w:eastAsiaTheme="minorEastAsia" w:hAnsiTheme="minorHAnsi"/>
          <w:color w:val="000000" w:themeColor="text1"/>
          <w:kern w:val="24"/>
          <w:sz w:val="21"/>
          <w:szCs w:val="21"/>
          <w:lang w:val="fr-FR"/>
        </w:rPr>
        <w:t xml:space="preserve">: Montreux, Lugano, </w:t>
      </w:r>
      <w:r w:rsidRPr="0052003F">
        <w:rPr>
          <w:rFonts w:asciiTheme="minorHAnsi" w:eastAsiaTheme="minorEastAsia" w:hAnsiTheme="minorHAnsi"/>
          <w:b/>
          <w:bCs/>
          <w:color w:val="000000" w:themeColor="text1"/>
          <w:kern w:val="24"/>
          <w:sz w:val="21"/>
          <w:szCs w:val="21"/>
          <w:lang w:val="fr-FR"/>
        </w:rPr>
        <w:t>France</w:t>
      </w:r>
      <w:r w:rsidRPr="0052003F">
        <w:rPr>
          <w:rFonts w:asciiTheme="minorHAnsi" w:eastAsiaTheme="minorEastAsia" w:hAnsiTheme="minorHAnsi"/>
          <w:color w:val="000000" w:themeColor="text1"/>
          <w:kern w:val="24"/>
          <w:sz w:val="21"/>
          <w:szCs w:val="21"/>
          <w:lang w:val="fr-FR"/>
        </w:rPr>
        <w:t>: Paris/Deauville,</w:t>
      </w:r>
    </w:p>
    <w:p w14:paraId="08F544C4" w14:textId="77777777" w:rsidR="009B7EBD" w:rsidRPr="0052003F" w:rsidRDefault="009B7EBD" w:rsidP="009B7EBD">
      <w:pPr>
        <w:pStyle w:val="NormalWeb"/>
        <w:spacing w:before="0" w:beforeAutospacing="0" w:after="0" w:afterAutospacing="0"/>
        <w:jc w:val="center"/>
        <w:rPr>
          <w:rFonts w:asciiTheme="minorHAnsi" w:hAnsiTheme="minorHAnsi"/>
          <w:sz w:val="21"/>
          <w:szCs w:val="21"/>
        </w:rPr>
      </w:pPr>
      <w:r w:rsidRPr="0052003F">
        <w:rPr>
          <w:rFonts w:asciiTheme="minorHAnsi" w:eastAsiaTheme="minorEastAsia" w:hAnsiTheme="minorHAnsi"/>
          <w:color w:val="000000" w:themeColor="text1"/>
          <w:kern w:val="24"/>
          <w:sz w:val="21"/>
          <w:szCs w:val="21"/>
        </w:rPr>
        <w:t>Cannes, Nice, Monte Carlo</w:t>
      </w:r>
    </w:p>
    <w:p w14:paraId="445BBD63" w14:textId="77777777" w:rsidR="009B7EBD" w:rsidRPr="0052003F" w:rsidRDefault="009B7EBD" w:rsidP="009B7EBD">
      <w:pPr>
        <w:spacing w:after="0"/>
        <w:jc w:val="center"/>
        <w:rPr>
          <w:sz w:val="21"/>
          <w:szCs w:val="21"/>
        </w:rPr>
      </w:pPr>
    </w:p>
    <w:p w14:paraId="0E7D62EC" w14:textId="77777777" w:rsidR="00AA4845" w:rsidRPr="0052003F" w:rsidRDefault="00AA4845" w:rsidP="00AA4845">
      <w:pPr>
        <w:spacing w:after="0"/>
        <w:jc w:val="center"/>
        <w:rPr>
          <w:sz w:val="21"/>
          <w:szCs w:val="21"/>
        </w:rPr>
      </w:pPr>
      <w:r w:rsidRPr="0052003F">
        <w:rPr>
          <w:b/>
          <w:bCs/>
          <w:sz w:val="21"/>
          <w:szCs w:val="21"/>
        </w:rPr>
        <w:t>Other Projects Johnny Played On</w:t>
      </w:r>
    </w:p>
    <w:p w14:paraId="7B48B70C" w14:textId="77777777" w:rsidR="00AA4845" w:rsidRPr="0014326D" w:rsidRDefault="00AA4845" w:rsidP="00AA4845">
      <w:pPr>
        <w:spacing w:after="0"/>
        <w:jc w:val="center"/>
        <w:rPr>
          <w:sz w:val="21"/>
          <w:szCs w:val="21"/>
          <w:lang w:val="es-MX"/>
        </w:rPr>
      </w:pPr>
      <w:r w:rsidRPr="0014326D">
        <w:rPr>
          <w:sz w:val="21"/>
          <w:szCs w:val="21"/>
          <w:lang w:val="es-MX"/>
        </w:rPr>
        <w:t>Arden Lo Productions / Lo Mob Entertainment,</w:t>
      </w:r>
    </w:p>
    <w:p w14:paraId="2FA333DB" w14:textId="77777777" w:rsidR="00AA4845" w:rsidRPr="0014326D" w:rsidRDefault="00AA4845" w:rsidP="00AA4845">
      <w:pPr>
        <w:spacing w:after="0"/>
        <w:jc w:val="center"/>
        <w:rPr>
          <w:sz w:val="21"/>
          <w:szCs w:val="21"/>
          <w:lang w:val="es-MX"/>
        </w:rPr>
      </w:pPr>
      <w:r w:rsidRPr="0014326D">
        <w:rPr>
          <w:sz w:val="21"/>
          <w:szCs w:val="21"/>
          <w:lang w:val="es-MX"/>
        </w:rPr>
        <w:t>Arden Lo Composer / Producer</w:t>
      </w:r>
    </w:p>
    <w:p w14:paraId="23093300" w14:textId="77777777" w:rsidR="00AA4845" w:rsidRPr="0052003F" w:rsidRDefault="00AA4845" w:rsidP="00AA4845">
      <w:pPr>
        <w:spacing w:after="0"/>
        <w:jc w:val="center"/>
        <w:rPr>
          <w:sz w:val="21"/>
          <w:szCs w:val="21"/>
        </w:rPr>
      </w:pPr>
      <w:r w:rsidRPr="0052003F">
        <w:rPr>
          <w:sz w:val="21"/>
          <w:szCs w:val="21"/>
        </w:rPr>
        <w:lastRenderedPageBreak/>
        <w:t>Live show performance with film composer and music arranger</w:t>
      </w:r>
    </w:p>
    <w:p w14:paraId="32F643B1" w14:textId="77777777" w:rsidR="00AA4845" w:rsidRPr="0052003F" w:rsidRDefault="00AA4845" w:rsidP="00AA4845">
      <w:pPr>
        <w:spacing w:after="0"/>
        <w:jc w:val="center"/>
        <w:rPr>
          <w:sz w:val="21"/>
          <w:szCs w:val="21"/>
        </w:rPr>
      </w:pPr>
      <w:r w:rsidRPr="0052003F">
        <w:rPr>
          <w:sz w:val="21"/>
          <w:szCs w:val="21"/>
        </w:rPr>
        <w:t>Art Wheeler (for actress Sissy Spacek)</w:t>
      </w:r>
    </w:p>
    <w:p w14:paraId="2C8FBC16" w14:textId="77777777" w:rsidR="00AA4845" w:rsidRPr="0052003F" w:rsidRDefault="00AA4845" w:rsidP="00AA4845">
      <w:pPr>
        <w:spacing w:after="0"/>
        <w:jc w:val="center"/>
        <w:rPr>
          <w:sz w:val="21"/>
          <w:szCs w:val="21"/>
        </w:rPr>
      </w:pPr>
      <w:r w:rsidRPr="0052003F">
        <w:rPr>
          <w:sz w:val="21"/>
          <w:szCs w:val="21"/>
        </w:rPr>
        <w:t>Johnny Long (Associate Producer) on the Prophet Records production CD</w:t>
      </w:r>
    </w:p>
    <w:p w14:paraId="212F6937" w14:textId="77777777" w:rsidR="00AA4845" w:rsidRPr="0052003F" w:rsidRDefault="00AA4845" w:rsidP="00AA4845">
      <w:pPr>
        <w:spacing w:after="0"/>
        <w:jc w:val="center"/>
        <w:rPr>
          <w:sz w:val="21"/>
          <w:szCs w:val="21"/>
        </w:rPr>
      </w:pPr>
      <w:r w:rsidRPr="0052003F">
        <w:rPr>
          <w:i/>
          <w:iCs/>
          <w:sz w:val="21"/>
          <w:szCs w:val="21"/>
        </w:rPr>
        <w:t>It Makes Me Crazy</w:t>
      </w:r>
      <w:r w:rsidRPr="0052003F">
        <w:rPr>
          <w:sz w:val="21"/>
          <w:szCs w:val="21"/>
        </w:rPr>
        <w:t>, written and produced by Jamie Skylar (Hollywood,</w:t>
      </w:r>
    </w:p>
    <w:p w14:paraId="32E438ED" w14:textId="77777777" w:rsidR="00AA4845" w:rsidRPr="0052003F" w:rsidRDefault="00AA4845" w:rsidP="00AA4845">
      <w:pPr>
        <w:spacing w:after="0"/>
        <w:jc w:val="center"/>
        <w:rPr>
          <w:sz w:val="21"/>
          <w:szCs w:val="21"/>
        </w:rPr>
      </w:pPr>
      <w:r w:rsidRPr="0052003F">
        <w:rPr>
          <w:sz w:val="21"/>
          <w:szCs w:val="21"/>
        </w:rPr>
        <w:t xml:space="preserve">CA), </w:t>
      </w:r>
      <w:r w:rsidR="003F4331">
        <w:rPr>
          <w:sz w:val="21"/>
          <w:szCs w:val="21"/>
        </w:rPr>
        <w:t xml:space="preserve">Michael </w:t>
      </w:r>
      <w:r w:rsidRPr="0052003F">
        <w:rPr>
          <w:sz w:val="21"/>
          <w:szCs w:val="21"/>
        </w:rPr>
        <w:t>Arthur Grey, trombonist/producer/composer/arranger</w:t>
      </w:r>
    </w:p>
    <w:p w14:paraId="78689CAF" w14:textId="77777777" w:rsidR="00AA4845" w:rsidRPr="0052003F" w:rsidRDefault="00AA4845" w:rsidP="00AA4845">
      <w:pPr>
        <w:spacing w:after="0"/>
        <w:jc w:val="center"/>
        <w:rPr>
          <w:sz w:val="21"/>
          <w:szCs w:val="21"/>
        </w:rPr>
      </w:pPr>
      <w:r w:rsidRPr="0052003F">
        <w:rPr>
          <w:sz w:val="21"/>
          <w:szCs w:val="21"/>
        </w:rPr>
        <w:t>(Boundless Records recording artist)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6498"/>
      </w:tblGrid>
      <w:tr w:rsidR="0052003F" w14:paraId="37788EDF" w14:textId="77777777" w:rsidTr="0052003F">
        <w:tc>
          <w:tcPr>
            <w:tcW w:w="1607" w:type="pct"/>
          </w:tcPr>
          <w:p w14:paraId="604FD571" w14:textId="77777777" w:rsidR="0052003F" w:rsidRPr="0052003F" w:rsidRDefault="0052003F" w:rsidP="0052003F">
            <w:pPr>
              <w:jc w:val="center"/>
              <w:rPr>
                <w:sz w:val="21"/>
                <w:szCs w:val="21"/>
              </w:rPr>
            </w:pPr>
            <w:r w:rsidRPr="0052003F">
              <w:rPr>
                <w:b/>
                <w:bCs/>
                <w:sz w:val="21"/>
                <w:szCs w:val="21"/>
              </w:rPr>
              <w:t>As a Sideman for Major Artists</w:t>
            </w:r>
          </w:p>
          <w:p w14:paraId="71BC313B" w14:textId="77777777" w:rsidR="0052003F" w:rsidRPr="0052003F" w:rsidRDefault="0052003F" w:rsidP="0052003F">
            <w:pPr>
              <w:jc w:val="center"/>
              <w:rPr>
                <w:sz w:val="21"/>
                <w:szCs w:val="21"/>
              </w:rPr>
            </w:pPr>
            <w:r w:rsidRPr="0052003F">
              <w:rPr>
                <w:b/>
                <w:bCs/>
                <w:sz w:val="21"/>
                <w:szCs w:val="21"/>
              </w:rPr>
              <w:t>Johnny Has Opened For:</w:t>
            </w:r>
          </w:p>
          <w:p w14:paraId="5BB994D3" w14:textId="77777777" w:rsidR="0052003F" w:rsidRPr="0052003F" w:rsidRDefault="0052003F" w:rsidP="0052003F">
            <w:pPr>
              <w:jc w:val="center"/>
              <w:rPr>
                <w:sz w:val="21"/>
                <w:szCs w:val="21"/>
              </w:rPr>
            </w:pPr>
            <w:r w:rsidRPr="0052003F">
              <w:rPr>
                <w:sz w:val="21"/>
                <w:szCs w:val="21"/>
              </w:rPr>
              <w:t>The Temptations</w:t>
            </w:r>
          </w:p>
          <w:p w14:paraId="798F4E2C" w14:textId="77777777" w:rsidR="0052003F" w:rsidRPr="0052003F" w:rsidRDefault="0052003F" w:rsidP="0052003F">
            <w:pPr>
              <w:jc w:val="center"/>
              <w:rPr>
                <w:sz w:val="21"/>
                <w:szCs w:val="21"/>
              </w:rPr>
            </w:pPr>
            <w:r w:rsidRPr="0052003F">
              <w:rPr>
                <w:sz w:val="21"/>
                <w:szCs w:val="21"/>
              </w:rPr>
              <w:t>War</w:t>
            </w:r>
          </w:p>
          <w:p w14:paraId="09B6E0EE" w14:textId="77777777" w:rsidR="0052003F" w:rsidRPr="0052003F" w:rsidRDefault="0052003F" w:rsidP="0052003F">
            <w:pPr>
              <w:jc w:val="center"/>
              <w:rPr>
                <w:sz w:val="21"/>
                <w:szCs w:val="21"/>
              </w:rPr>
            </w:pPr>
            <w:r w:rsidRPr="0052003F">
              <w:rPr>
                <w:sz w:val="21"/>
                <w:szCs w:val="21"/>
              </w:rPr>
              <w:t>The Pointer Sisters</w:t>
            </w:r>
          </w:p>
          <w:p w14:paraId="47DFB026" w14:textId="77777777" w:rsidR="0052003F" w:rsidRPr="0052003F" w:rsidRDefault="0052003F" w:rsidP="0052003F">
            <w:pPr>
              <w:jc w:val="center"/>
              <w:rPr>
                <w:sz w:val="21"/>
                <w:szCs w:val="21"/>
              </w:rPr>
            </w:pPr>
            <w:r w:rsidRPr="0052003F">
              <w:rPr>
                <w:sz w:val="21"/>
                <w:szCs w:val="21"/>
              </w:rPr>
              <w:t>Kool &amp; the Gang</w:t>
            </w:r>
          </w:p>
          <w:p w14:paraId="6B7589A7" w14:textId="77777777" w:rsidR="0052003F" w:rsidRPr="0052003F" w:rsidRDefault="0052003F" w:rsidP="0052003F">
            <w:pPr>
              <w:jc w:val="center"/>
              <w:rPr>
                <w:sz w:val="21"/>
                <w:szCs w:val="21"/>
              </w:rPr>
            </w:pPr>
            <w:r w:rsidRPr="0052003F">
              <w:rPr>
                <w:sz w:val="21"/>
                <w:szCs w:val="21"/>
              </w:rPr>
              <w:t>Lonnie Smith</w:t>
            </w:r>
          </w:p>
          <w:p w14:paraId="172EC26F" w14:textId="77777777" w:rsidR="0052003F" w:rsidRPr="0052003F" w:rsidRDefault="0052003F" w:rsidP="0052003F">
            <w:pPr>
              <w:jc w:val="center"/>
              <w:rPr>
                <w:sz w:val="21"/>
                <w:szCs w:val="21"/>
              </w:rPr>
            </w:pPr>
            <w:r w:rsidRPr="0052003F">
              <w:rPr>
                <w:sz w:val="21"/>
                <w:szCs w:val="21"/>
              </w:rPr>
              <w:t>Roy Ayers</w:t>
            </w:r>
          </w:p>
          <w:p w14:paraId="77E5CC0D" w14:textId="77777777" w:rsidR="0052003F" w:rsidRPr="0052003F" w:rsidRDefault="0052003F" w:rsidP="0052003F">
            <w:pPr>
              <w:jc w:val="center"/>
              <w:rPr>
                <w:sz w:val="21"/>
                <w:szCs w:val="21"/>
              </w:rPr>
            </w:pPr>
            <w:r w:rsidRPr="0052003F">
              <w:rPr>
                <w:sz w:val="21"/>
                <w:szCs w:val="21"/>
              </w:rPr>
              <w:t>Buddy Guy</w:t>
            </w:r>
          </w:p>
          <w:p w14:paraId="45D2039C" w14:textId="77777777" w:rsidR="0052003F" w:rsidRPr="0052003F" w:rsidRDefault="0052003F" w:rsidP="0052003F">
            <w:pPr>
              <w:jc w:val="center"/>
              <w:rPr>
                <w:sz w:val="21"/>
                <w:szCs w:val="21"/>
              </w:rPr>
            </w:pPr>
            <w:r w:rsidRPr="0052003F">
              <w:rPr>
                <w:sz w:val="21"/>
                <w:szCs w:val="21"/>
              </w:rPr>
              <w:t>Otis Clay</w:t>
            </w:r>
          </w:p>
          <w:p w14:paraId="24E15F4D" w14:textId="77777777" w:rsidR="0052003F" w:rsidRPr="0052003F" w:rsidRDefault="0052003F" w:rsidP="0052003F">
            <w:pPr>
              <w:jc w:val="center"/>
              <w:rPr>
                <w:sz w:val="21"/>
                <w:szCs w:val="21"/>
              </w:rPr>
            </w:pPr>
            <w:r w:rsidRPr="0052003F">
              <w:rPr>
                <w:sz w:val="21"/>
                <w:szCs w:val="21"/>
              </w:rPr>
              <w:t>Albert Collins</w:t>
            </w:r>
          </w:p>
          <w:p w14:paraId="7511C876" w14:textId="77777777" w:rsidR="0052003F" w:rsidRPr="0052003F" w:rsidRDefault="0052003F" w:rsidP="0052003F">
            <w:pPr>
              <w:jc w:val="center"/>
              <w:rPr>
                <w:sz w:val="21"/>
                <w:szCs w:val="21"/>
              </w:rPr>
            </w:pPr>
            <w:r w:rsidRPr="0052003F">
              <w:rPr>
                <w:sz w:val="21"/>
                <w:szCs w:val="21"/>
              </w:rPr>
              <w:t>Savoy Brown</w:t>
            </w:r>
          </w:p>
          <w:p w14:paraId="46445F9C" w14:textId="77777777" w:rsidR="0052003F" w:rsidRPr="0052003F" w:rsidRDefault="0052003F" w:rsidP="0052003F">
            <w:pPr>
              <w:jc w:val="center"/>
              <w:rPr>
                <w:sz w:val="21"/>
                <w:szCs w:val="21"/>
              </w:rPr>
            </w:pPr>
            <w:r w:rsidRPr="0052003F">
              <w:rPr>
                <w:sz w:val="21"/>
                <w:szCs w:val="21"/>
              </w:rPr>
              <w:t>Glenn Jones</w:t>
            </w:r>
          </w:p>
          <w:p w14:paraId="4814D08B" w14:textId="77777777" w:rsidR="0052003F" w:rsidRPr="0052003F" w:rsidRDefault="0052003F" w:rsidP="0052003F">
            <w:pPr>
              <w:jc w:val="center"/>
              <w:rPr>
                <w:sz w:val="21"/>
                <w:szCs w:val="21"/>
              </w:rPr>
            </w:pPr>
            <w:r w:rsidRPr="0052003F">
              <w:rPr>
                <w:sz w:val="21"/>
                <w:szCs w:val="21"/>
              </w:rPr>
              <w:t>and a host of others</w:t>
            </w:r>
          </w:p>
          <w:p w14:paraId="61913B69" w14:textId="77777777" w:rsidR="0052003F" w:rsidRDefault="0052003F" w:rsidP="00AA4845">
            <w:pPr>
              <w:jc w:val="center"/>
              <w:rPr>
                <w:sz w:val="21"/>
                <w:szCs w:val="21"/>
              </w:rPr>
            </w:pPr>
          </w:p>
        </w:tc>
        <w:tc>
          <w:tcPr>
            <w:tcW w:w="3393" w:type="pct"/>
          </w:tcPr>
          <w:p w14:paraId="1BA11FF6" w14:textId="77777777" w:rsidR="0052003F" w:rsidRPr="0052003F" w:rsidRDefault="0052003F" w:rsidP="0052003F">
            <w:pPr>
              <w:jc w:val="center"/>
              <w:rPr>
                <w:sz w:val="21"/>
                <w:szCs w:val="21"/>
              </w:rPr>
            </w:pPr>
            <w:r w:rsidRPr="0052003F">
              <w:rPr>
                <w:b/>
                <w:bCs/>
                <w:sz w:val="21"/>
                <w:szCs w:val="21"/>
              </w:rPr>
              <w:t>Johnny Has Appeared on</w:t>
            </w:r>
          </w:p>
          <w:p w14:paraId="0F53DAAA" w14:textId="77777777" w:rsidR="0052003F" w:rsidRPr="0052003F" w:rsidRDefault="0052003F" w:rsidP="0052003F">
            <w:pPr>
              <w:jc w:val="center"/>
              <w:rPr>
                <w:sz w:val="21"/>
                <w:szCs w:val="21"/>
              </w:rPr>
            </w:pPr>
            <w:r w:rsidRPr="0052003F">
              <w:rPr>
                <w:b/>
                <w:bCs/>
                <w:sz w:val="21"/>
                <w:szCs w:val="21"/>
              </w:rPr>
              <w:t>Studio Recordings With:</w:t>
            </w:r>
          </w:p>
          <w:p w14:paraId="1EF86B60" w14:textId="77777777" w:rsidR="0052003F" w:rsidRPr="0052003F" w:rsidRDefault="0052003F" w:rsidP="0052003F">
            <w:pPr>
              <w:jc w:val="center"/>
              <w:rPr>
                <w:sz w:val="21"/>
                <w:szCs w:val="21"/>
              </w:rPr>
            </w:pPr>
            <w:r w:rsidRPr="0052003F">
              <w:rPr>
                <w:sz w:val="21"/>
                <w:szCs w:val="21"/>
              </w:rPr>
              <w:t>Ron Cartier (“Real Love, Real</w:t>
            </w:r>
          </w:p>
          <w:p w14:paraId="3B3BFD85" w14:textId="77777777" w:rsidR="0052003F" w:rsidRPr="0052003F" w:rsidRDefault="0052003F" w:rsidP="0052003F">
            <w:pPr>
              <w:jc w:val="center"/>
              <w:rPr>
                <w:sz w:val="21"/>
                <w:szCs w:val="21"/>
              </w:rPr>
            </w:pPr>
            <w:r w:rsidRPr="0052003F">
              <w:rPr>
                <w:sz w:val="21"/>
                <w:szCs w:val="21"/>
              </w:rPr>
              <w:t>Life” CD, London, UK)</w:t>
            </w:r>
          </w:p>
          <w:p w14:paraId="0779A146" w14:textId="77777777" w:rsidR="0052003F" w:rsidRPr="0052003F" w:rsidRDefault="0052003F" w:rsidP="0052003F">
            <w:pPr>
              <w:jc w:val="center"/>
              <w:rPr>
                <w:sz w:val="21"/>
                <w:szCs w:val="21"/>
              </w:rPr>
            </w:pPr>
            <w:r w:rsidRPr="0052003F">
              <w:rPr>
                <w:sz w:val="21"/>
                <w:szCs w:val="21"/>
              </w:rPr>
              <w:t>Kenny Ginyard and Vernon Bouknight</w:t>
            </w:r>
          </w:p>
          <w:p w14:paraId="602CB89E" w14:textId="77777777" w:rsidR="0052003F" w:rsidRPr="0052003F" w:rsidRDefault="0052003F" w:rsidP="0052003F">
            <w:pPr>
              <w:jc w:val="center"/>
              <w:rPr>
                <w:sz w:val="21"/>
                <w:szCs w:val="21"/>
              </w:rPr>
            </w:pPr>
            <w:r w:rsidRPr="0052003F">
              <w:rPr>
                <w:sz w:val="21"/>
                <w:szCs w:val="21"/>
              </w:rPr>
              <w:t>(“I’ve Got the Love” CD)</w:t>
            </w:r>
          </w:p>
          <w:p w14:paraId="2EB37C76" w14:textId="77777777" w:rsidR="0052003F" w:rsidRPr="0052003F" w:rsidRDefault="0052003F" w:rsidP="0052003F">
            <w:pPr>
              <w:jc w:val="center"/>
              <w:rPr>
                <w:sz w:val="21"/>
                <w:szCs w:val="21"/>
              </w:rPr>
            </w:pPr>
            <w:r w:rsidRPr="0052003F">
              <w:rPr>
                <w:sz w:val="21"/>
                <w:szCs w:val="21"/>
              </w:rPr>
              <w:t>Lincoln Ross and Skip Fennell</w:t>
            </w:r>
          </w:p>
          <w:p w14:paraId="36BA8665" w14:textId="77777777" w:rsidR="0052003F" w:rsidRPr="0052003F" w:rsidRDefault="0052003F" w:rsidP="0052003F">
            <w:pPr>
              <w:jc w:val="center"/>
              <w:rPr>
                <w:sz w:val="21"/>
                <w:szCs w:val="21"/>
              </w:rPr>
            </w:pPr>
            <w:r w:rsidRPr="0052003F">
              <w:rPr>
                <w:sz w:val="21"/>
                <w:szCs w:val="21"/>
              </w:rPr>
              <w:t>(“Take Some Time” and “Pretty As A Flower”)</w:t>
            </w:r>
          </w:p>
          <w:p w14:paraId="2CC2AE21" w14:textId="77777777" w:rsidR="0052003F" w:rsidRPr="0052003F" w:rsidRDefault="0052003F" w:rsidP="0052003F">
            <w:pPr>
              <w:jc w:val="center"/>
              <w:rPr>
                <w:sz w:val="21"/>
                <w:szCs w:val="21"/>
              </w:rPr>
            </w:pPr>
            <w:r w:rsidRPr="0052003F">
              <w:rPr>
                <w:sz w:val="21"/>
                <w:szCs w:val="21"/>
              </w:rPr>
              <w:t>Yasmeen (“Walking in the Way of Love”)</w:t>
            </w:r>
          </w:p>
          <w:p w14:paraId="439EEEDF" w14:textId="77777777" w:rsidR="0052003F" w:rsidRPr="0052003F" w:rsidRDefault="0052003F" w:rsidP="0052003F">
            <w:pPr>
              <w:jc w:val="center"/>
              <w:rPr>
                <w:sz w:val="21"/>
                <w:szCs w:val="21"/>
              </w:rPr>
            </w:pPr>
            <w:r w:rsidRPr="0052003F">
              <w:rPr>
                <w:sz w:val="21"/>
                <w:szCs w:val="21"/>
              </w:rPr>
              <w:t>Elliot Levine (“LA Groove” and</w:t>
            </w:r>
          </w:p>
          <w:p w14:paraId="433EB468" w14:textId="77777777" w:rsidR="0052003F" w:rsidRPr="0052003F" w:rsidRDefault="0052003F" w:rsidP="0052003F">
            <w:pPr>
              <w:jc w:val="center"/>
              <w:rPr>
                <w:sz w:val="21"/>
                <w:szCs w:val="21"/>
              </w:rPr>
            </w:pPr>
            <w:r w:rsidRPr="0052003F">
              <w:rPr>
                <w:sz w:val="21"/>
                <w:szCs w:val="21"/>
              </w:rPr>
              <w:t>“Always and Forever”)</w:t>
            </w:r>
          </w:p>
          <w:p w14:paraId="579BD9FD" w14:textId="77777777" w:rsidR="0052003F" w:rsidRPr="0052003F" w:rsidRDefault="0052003F" w:rsidP="0052003F">
            <w:pPr>
              <w:jc w:val="center"/>
              <w:rPr>
                <w:sz w:val="21"/>
                <w:szCs w:val="21"/>
              </w:rPr>
            </w:pPr>
            <w:r w:rsidRPr="0052003F">
              <w:rPr>
                <w:sz w:val="21"/>
                <w:szCs w:val="21"/>
              </w:rPr>
              <w:t>Adrian Westney (“Receive the Call” CD)</w:t>
            </w:r>
          </w:p>
          <w:p w14:paraId="1106A172" w14:textId="77777777" w:rsidR="0052003F" w:rsidRPr="0052003F" w:rsidRDefault="0052003F" w:rsidP="0052003F">
            <w:pPr>
              <w:jc w:val="center"/>
              <w:rPr>
                <w:sz w:val="21"/>
                <w:szCs w:val="21"/>
              </w:rPr>
            </w:pPr>
            <w:r w:rsidRPr="0052003F">
              <w:rPr>
                <w:sz w:val="21"/>
                <w:szCs w:val="21"/>
              </w:rPr>
              <w:t>Max Fisher (Tour to Russia/Siberia, Live band</w:t>
            </w:r>
          </w:p>
          <w:p w14:paraId="466C406C" w14:textId="77777777" w:rsidR="0052003F" w:rsidRPr="0052003F" w:rsidRDefault="0052003F" w:rsidP="0052003F">
            <w:pPr>
              <w:jc w:val="center"/>
              <w:rPr>
                <w:sz w:val="21"/>
                <w:szCs w:val="21"/>
              </w:rPr>
            </w:pPr>
            <w:r w:rsidRPr="0052003F">
              <w:rPr>
                <w:sz w:val="21"/>
                <w:szCs w:val="21"/>
              </w:rPr>
              <w:t>performance and CD recording session)</w:t>
            </w:r>
          </w:p>
          <w:p w14:paraId="41F036F1" w14:textId="77777777" w:rsidR="0052003F" w:rsidRDefault="0052003F" w:rsidP="00AA4845">
            <w:pPr>
              <w:jc w:val="center"/>
              <w:rPr>
                <w:sz w:val="21"/>
                <w:szCs w:val="21"/>
              </w:rPr>
            </w:pPr>
          </w:p>
        </w:tc>
      </w:tr>
    </w:tbl>
    <w:p w14:paraId="270DDA41" w14:textId="77777777" w:rsidR="00AA4845" w:rsidRPr="0052003F" w:rsidRDefault="00AA4845" w:rsidP="00AA4845">
      <w:pPr>
        <w:spacing w:after="0"/>
        <w:jc w:val="center"/>
        <w:rPr>
          <w:sz w:val="21"/>
          <w:szCs w:val="21"/>
        </w:rPr>
      </w:pPr>
    </w:p>
    <w:p w14:paraId="597AAFE7" w14:textId="77777777" w:rsidR="00AA4845" w:rsidRPr="0052003F" w:rsidRDefault="00AA4845" w:rsidP="00AA4845">
      <w:pPr>
        <w:spacing w:after="0"/>
        <w:jc w:val="center"/>
        <w:rPr>
          <w:sz w:val="21"/>
          <w:szCs w:val="21"/>
        </w:rPr>
      </w:pPr>
    </w:p>
    <w:p w14:paraId="52BB04E9" w14:textId="77777777" w:rsidR="00AA4845" w:rsidRPr="0052003F" w:rsidRDefault="00AA4845" w:rsidP="00AA4845">
      <w:pPr>
        <w:spacing w:after="0"/>
        <w:jc w:val="center"/>
        <w:rPr>
          <w:sz w:val="21"/>
          <w:szCs w:val="21"/>
        </w:rPr>
        <w:sectPr w:rsidR="00AA4845" w:rsidRPr="0052003F" w:rsidSect="00AC7C97">
          <w:pgSz w:w="12240" w:h="15840"/>
          <w:pgMar w:top="1440" w:right="1440" w:bottom="1440" w:left="1440" w:header="720" w:footer="720" w:gutter="0"/>
          <w:cols w:space="720"/>
          <w:docGrid w:linePitch="360"/>
        </w:sectPr>
      </w:pPr>
    </w:p>
    <w:p w14:paraId="6BB8503C" w14:textId="77777777" w:rsidR="00520414" w:rsidRPr="0052003F" w:rsidRDefault="00520414" w:rsidP="00AA4845">
      <w:pPr>
        <w:autoSpaceDE w:val="0"/>
        <w:autoSpaceDN w:val="0"/>
        <w:adjustRightInd w:val="0"/>
        <w:spacing w:after="0" w:line="240" w:lineRule="auto"/>
        <w:rPr>
          <w:b/>
          <w:sz w:val="21"/>
          <w:szCs w:val="21"/>
        </w:rPr>
      </w:pPr>
    </w:p>
    <w:sectPr w:rsidR="00520414" w:rsidRPr="0052003F" w:rsidSect="00AC7C97">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A25"/>
    <w:rsid w:val="000465BF"/>
    <w:rsid w:val="00140CD3"/>
    <w:rsid w:val="0014326D"/>
    <w:rsid w:val="001C38D6"/>
    <w:rsid w:val="0024794B"/>
    <w:rsid w:val="002540F7"/>
    <w:rsid w:val="002C12EA"/>
    <w:rsid w:val="00336055"/>
    <w:rsid w:val="00376E60"/>
    <w:rsid w:val="003F4331"/>
    <w:rsid w:val="004042C6"/>
    <w:rsid w:val="0052003F"/>
    <w:rsid w:val="00520414"/>
    <w:rsid w:val="006F2210"/>
    <w:rsid w:val="00725EAA"/>
    <w:rsid w:val="0073282F"/>
    <w:rsid w:val="007430C8"/>
    <w:rsid w:val="00773162"/>
    <w:rsid w:val="007C6B01"/>
    <w:rsid w:val="00854E81"/>
    <w:rsid w:val="0095740B"/>
    <w:rsid w:val="009B7EBD"/>
    <w:rsid w:val="00AA0F3A"/>
    <w:rsid w:val="00AA4845"/>
    <w:rsid w:val="00AC7C97"/>
    <w:rsid w:val="00B51C12"/>
    <w:rsid w:val="00BF7A5E"/>
    <w:rsid w:val="00C258F9"/>
    <w:rsid w:val="00C32279"/>
    <w:rsid w:val="00C439D7"/>
    <w:rsid w:val="00EE5A25"/>
    <w:rsid w:val="00F21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91A7"/>
  <w15:docId w15:val="{689A90B0-E9C1-46F9-B97B-8B553EAC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A25"/>
    <w:rPr>
      <w:color w:val="0000FF" w:themeColor="hyperlink"/>
      <w:u w:val="single"/>
    </w:rPr>
  </w:style>
  <w:style w:type="paragraph" w:styleId="NormalWeb">
    <w:name w:val="Normal (Web)"/>
    <w:basedOn w:val="Normal"/>
    <w:uiPriority w:val="99"/>
    <w:semiHidden/>
    <w:unhideWhenUsed/>
    <w:rsid w:val="009B7E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20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73462">
      <w:bodyDiv w:val="1"/>
      <w:marLeft w:val="0"/>
      <w:marRight w:val="0"/>
      <w:marTop w:val="0"/>
      <w:marBottom w:val="0"/>
      <w:divBdr>
        <w:top w:val="none" w:sz="0" w:space="0" w:color="auto"/>
        <w:left w:val="none" w:sz="0" w:space="0" w:color="auto"/>
        <w:bottom w:val="none" w:sz="0" w:space="0" w:color="auto"/>
        <w:right w:val="none" w:sz="0" w:space="0" w:color="auto"/>
      </w:divBdr>
    </w:div>
    <w:div w:id="707341438">
      <w:bodyDiv w:val="1"/>
      <w:marLeft w:val="0"/>
      <w:marRight w:val="0"/>
      <w:marTop w:val="0"/>
      <w:marBottom w:val="0"/>
      <w:divBdr>
        <w:top w:val="none" w:sz="0" w:space="0" w:color="auto"/>
        <w:left w:val="none" w:sz="0" w:space="0" w:color="auto"/>
        <w:bottom w:val="none" w:sz="0" w:space="0" w:color="auto"/>
        <w:right w:val="none" w:sz="0" w:space="0" w:color="auto"/>
      </w:divBdr>
    </w:div>
    <w:div w:id="1039433703">
      <w:bodyDiv w:val="1"/>
      <w:marLeft w:val="0"/>
      <w:marRight w:val="0"/>
      <w:marTop w:val="0"/>
      <w:marBottom w:val="0"/>
      <w:divBdr>
        <w:top w:val="none" w:sz="0" w:space="0" w:color="auto"/>
        <w:left w:val="none" w:sz="0" w:space="0" w:color="auto"/>
        <w:bottom w:val="none" w:sz="0" w:space="0" w:color="auto"/>
        <w:right w:val="none" w:sz="0" w:space="0" w:color="auto"/>
      </w:divBdr>
    </w:div>
    <w:div w:id="1725910819">
      <w:bodyDiv w:val="1"/>
      <w:marLeft w:val="0"/>
      <w:marRight w:val="0"/>
      <w:marTop w:val="0"/>
      <w:marBottom w:val="0"/>
      <w:divBdr>
        <w:top w:val="none" w:sz="0" w:space="0" w:color="auto"/>
        <w:left w:val="none" w:sz="0" w:space="0" w:color="auto"/>
        <w:bottom w:val="none" w:sz="0" w:space="0" w:color="auto"/>
        <w:right w:val="none" w:sz="0" w:space="0" w:color="auto"/>
      </w:divBdr>
    </w:div>
    <w:div w:id="181259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ohnnylongvp@yahoo.com" TargetMode="External"/><Relationship Id="rId5" Type="http://schemas.openxmlformats.org/officeDocument/2006/relationships/hyperlink" Target="mailto:johnny@johnnylo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AA2B7-8825-4B06-B36F-0AF9AD33B5B0}">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132</TotalTime>
  <Pages>4</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Coltrane</dc:creator>
  <cp:lastModifiedBy>Elliott Fields</cp:lastModifiedBy>
  <cp:revision>20</cp:revision>
  <dcterms:created xsi:type="dcterms:W3CDTF">2012-07-15T21:11:00Z</dcterms:created>
  <dcterms:modified xsi:type="dcterms:W3CDTF">2024-07-26T17:13:00Z</dcterms:modified>
</cp:coreProperties>
</file>